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14"/>
      </w:tblGrid>
      <w:tr w:rsidR="009716AE" w:rsidTr="00585E64">
        <w:tc>
          <w:tcPr>
            <w:tcW w:w="4361" w:type="dxa"/>
          </w:tcPr>
          <w:p w:rsidR="009716AE" w:rsidRPr="009716AE" w:rsidRDefault="009716AE" w:rsidP="009716AE">
            <w:pPr>
              <w:jc w:val="center"/>
              <w:rPr>
                <w:rFonts w:ascii="Times New Roman" w:hAnsi="Times New Roman" w:cs="Times New Roman"/>
                <w:sz w:val="26"/>
                <w:szCs w:val="26"/>
              </w:rPr>
            </w:pPr>
            <w:r w:rsidRPr="009716AE">
              <w:rPr>
                <w:rFonts w:ascii="Times New Roman" w:hAnsi="Times New Roman" w:cs="Times New Roman"/>
                <w:sz w:val="26"/>
                <w:szCs w:val="26"/>
              </w:rPr>
              <w:t>ỦY BAN NHÂN DÂN</w:t>
            </w:r>
          </w:p>
          <w:p w:rsidR="009716AE" w:rsidRPr="009716AE" w:rsidRDefault="009716AE" w:rsidP="009716AE">
            <w:pPr>
              <w:jc w:val="center"/>
              <w:rPr>
                <w:rFonts w:ascii="Times New Roman" w:hAnsi="Times New Roman" w:cs="Times New Roman"/>
                <w:sz w:val="26"/>
                <w:szCs w:val="26"/>
              </w:rPr>
            </w:pPr>
            <w:r w:rsidRPr="009716AE">
              <w:rPr>
                <w:rFonts w:ascii="Times New Roman" w:hAnsi="Times New Roman" w:cs="Times New Roman"/>
                <w:sz w:val="26"/>
                <w:szCs w:val="26"/>
              </w:rPr>
              <w:t>HUYỆN NHÀ BÈ</w:t>
            </w:r>
          </w:p>
          <w:p w:rsidR="009716AE" w:rsidRDefault="009716AE" w:rsidP="009716AE">
            <w:pPr>
              <w:jc w:val="center"/>
              <w:rPr>
                <w:rFonts w:ascii="Times New Roman" w:hAnsi="Times New Roman" w:cs="Times New Roman"/>
                <w:b/>
                <w:sz w:val="26"/>
                <w:szCs w:val="26"/>
              </w:rPr>
            </w:pPr>
            <w:r w:rsidRPr="009716AE">
              <w:rPr>
                <w:rFonts w:ascii="Times New Roman" w:hAnsi="Times New Roman" w:cs="Times New Roman"/>
                <w:b/>
                <w:sz w:val="26"/>
                <w:szCs w:val="26"/>
              </w:rPr>
              <w:t>PHÒNG GIÁO DỤC VÀ ĐÀO TẠO</w:t>
            </w:r>
          </w:p>
          <w:p w:rsidR="009716AE" w:rsidRPr="009716AE" w:rsidRDefault="009716AE" w:rsidP="009716AE">
            <w:pPr>
              <w:jc w:val="center"/>
              <w:rPr>
                <w:rFonts w:ascii="Times New Roman" w:hAnsi="Times New Roman" w:cs="Times New Roman"/>
                <w:b/>
                <w:sz w:val="26"/>
                <w:szCs w:val="26"/>
              </w:rPr>
            </w:pPr>
            <w:r>
              <w:rPr>
                <w:rFonts w:ascii="Times New Roman" w:hAnsi="Times New Roman" w:cs="Times New Roman"/>
                <w:b/>
                <w:noProof/>
                <w:sz w:val="26"/>
                <w:szCs w:val="26"/>
                <w:lang w:val="vi-VN" w:eastAsia="vi-VN"/>
              </w:rPr>
              <mc:AlternateContent>
                <mc:Choice Requires="wps">
                  <w:drawing>
                    <wp:anchor distT="0" distB="0" distL="114300" distR="114300" simplePos="0" relativeHeight="251655680" behindDoc="0" locked="0" layoutInCell="1" allowOverlap="1" wp14:anchorId="0DBC8876" wp14:editId="14CBD297">
                      <wp:simplePos x="0" y="0"/>
                      <wp:positionH relativeFrom="column">
                        <wp:posOffset>932180</wp:posOffset>
                      </wp:positionH>
                      <wp:positionV relativeFrom="paragraph">
                        <wp:posOffset>13970</wp:posOffset>
                      </wp:positionV>
                      <wp:extent cx="7715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73.4pt,1.1pt" to="134.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" strokecolor="black [3040]"/>
                  </w:pict>
                </mc:Fallback>
              </mc:AlternateContent>
            </w:r>
          </w:p>
        </w:tc>
        <w:tc>
          <w:tcPr>
            <w:tcW w:w="5414" w:type="dxa"/>
          </w:tcPr>
          <w:p w:rsidR="009716AE" w:rsidRPr="00585E64" w:rsidRDefault="009716AE" w:rsidP="009716AE">
            <w:pPr>
              <w:jc w:val="center"/>
              <w:rPr>
                <w:rFonts w:ascii="Times New Roman" w:hAnsi="Times New Roman" w:cs="Times New Roman"/>
                <w:b/>
                <w:sz w:val="24"/>
                <w:szCs w:val="24"/>
              </w:rPr>
            </w:pPr>
            <w:r w:rsidRPr="00585E64">
              <w:rPr>
                <w:rFonts w:ascii="Times New Roman" w:hAnsi="Times New Roman" w:cs="Times New Roman"/>
                <w:b/>
                <w:sz w:val="24"/>
                <w:szCs w:val="24"/>
              </w:rPr>
              <w:t>CỘNG HÒA XÃ HỘI CHỦ NGHĨA VIỆT NAM</w:t>
            </w:r>
          </w:p>
          <w:p w:rsidR="009716AE" w:rsidRPr="009716AE" w:rsidRDefault="009716AE" w:rsidP="009716AE">
            <w:pPr>
              <w:jc w:val="center"/>
              <w:rPr>
                <w:rFonts w:ascii="Times New Roman" w:hAnsi="Times New Roman" w:cs="Times New Roman"/>
                <w:sz w:val="26"/>
                <w:szCs w:val="26"/>
              </w:rPr>
            </w:pPr>
            <w:r>
              <w:rPr>
                <w:rFonts w:ascii="Times New Roman" w:hAnsi="Times New Roman" w:cs="Times New Roman"/>
                <w:b/>
                <w:noProof/>
                <w:sz w:val="26"/>
                <w:szCs w:val="26"/>
                <w:lang w:val="vi-VN" w:eastAsia="vi-VN"/>
              </w:rPr>
              <mc:AlternateContent>
                <mc:Choice Requires="wps">
                  <w:drawing>
                    <wp:anchor distT="0" distB="0" distL="114300" distR="114300" simplePos="0" relativeHeight="251656704" behindDoc="0" locked="0" layoutInCell="1" allowOverlap="1" wp14:anchorId="6A5A956A" wp14:editId="3022E3F1">
                      <wp:simplePos x="0" y="0"/>
                      <wp:positionH relativeFrom="column">
                        <wp:posOffset>650875</wp:posOffset>
                      </wp:positionH>
                      <wp:positionV relativeFrom="paragraph">
                        <wp:posOffset>212725</wp:posOffset>
                      </wp:positionV>
                      <wp:extent cx="1962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1.25pt,16.75pt" to="205.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" strokecolor="black [3040]"/>
                  </w:pict>
                </mc:Fallback>
              </mc:AlternateContent>
            </w:r>
            <w:r w:rsidRPr="009716AE">
              <w:rPr>
                <w:rFonts w:ascii="Times New Roman" w:hAnsi="Times New Roman" w:cs="Times New Roman"/>
                <w:b/>
                <w:sz w:val="26"/>
                <w:szCs w:val="26"/>
              </w:rPr>
              <w:t>Độc lậ</w:t>
            </w:r>
            <w:r w:rsidR="00585E64">
              <w:rPr>
                <w:rFonts w:ascii="Times New Roman" w:hAnsi="Times New Roman" w:cs="Times New Roman"/>
                <w:b/>
                <w:sz w:val="26"/>
                <w:szCs w:val="26"/>
              </w:rPr>
              <w:t>p -</w:t>
            </w:r>
            <w:r w:rsidRPr="009716AE">
              <w:rPr>
                <w:rFonts w:ascii="Times New Roman" w:hAnsi="Times New Roman" w:cs="Times New Roman"/>
                <w:b/>
                <w:sz w:val="26"/>
                <w:szCs w:val="26"/>
              </w:rPr>
              <w:t xml:space="preserve"> Tự</w:t>
            </w:r>
            <w:r w:rsidR="00585E64">
              <w:rPr>
                <w:rFonts w:ascii="Times New Roman" w:hAnsi="Times New Roman" w:cs="Times New Roman"/>
                <w:b/>
                <w:sz w:val="26"/>
                <w:szCs w:val="26"/>
              </w:rPr>
              <w:t xml:space="preserve"> do -</w:t>
            </w:r>
            <w:r w:rsidRPr="009716AE">
              <w:rPr>
                <w:rFonts w:ascii="Times New Roman" w:hAnsi="Times New Roman" w:cs="Times New Roman"/>
                <w:b/>
                <w:sz w:val="26"/>
                <w:szCs w:val="26"/>
              </w:rPr>
              <w:t xml:space="preserve"> Hạnh phúc</w:t>
            </w:r>
          </w:p>
        </w:tc>
      </w:tr>
      <w:tr w:rsidR="009716AE" w:rsidTr="00585E64">
        <w:tc>
          <w:tcPr>
            <w:tcW w:w="4361" w:type="dxa"/>
          </w:tcPr>
          <w:p w:rsidR="009716AE" w:rsidRPr="009716AE" w:rsidRDefault="009716AE" w:rsidP="009716AE">
            <w:pPr>
              <w:jc w:val="center"/>
              <w:rPr>
                <w:rFonts w:ascii="Times New Roman" w:hAnsi="Times New Roman" w:cs="Times New Roman"/>
                <w:sz w:val="26"/>
                <w:szCs w:val="26"/>
              </w:rPr>
            </w:pPr>
            <w:r>
              <w:rPr>
                <w:rFonts w:ascii="Times New Roman" w:hAnsi="Times New Roman" w:cs="Times New Roman"/>
                <w:sz w:val="26"/>
                <w:szCs w:val="26"/>
              </w:rPr>
              <w:t>Số</w:t>
            </w:r>
            <w:r w:rsidR="00141D9F">
              <w:rPr>
                <w:rFonts w:ascii="Times New Roman" w:hAnsi="Times New Roman" w:cs="Times New Roman"/>
                <w:sz w:val="26"/>
                <w:szCs w:val="26"/>
              </w:rPr>
              <w:t>: 884</w:t>
            </w:r>
            <w:r>
              <w:rPr>
                <w:rFonts w:ascii="Times New Roman" w:hAnsi="Times New Roman" w:cs="Times New Roman"/>
                <w:sz w:val="26"/>
                <w:szCs w:val="26"/>
              </w:rPr>
              <w:t>/KH-GDĐT</w:t>
            </w:r>
          </w:p>
        </w:tc>
        <w:tc>
          <w:tcPr>
            <w:tcW w:w="5414" w:type="dxa"/>
          </w:tcPr>
          <w:p w:rsidR="009716AE" w:rsidRPr="009716AE" w:rsidRDefault="000B015C" w:rsidP="009716AE">
            <w:pPr>
              <w:jc w:val="center"/>
              <w:rPr>
                <w:rFonts w:ascii="Times New Roman" w:hAnsi="Times New Roman" w:cs="Times New Roman"/>
                <w:i/>
                <w:sz w:val="26"/>
                <w:szCs w:val="26"/>
              </w:rPr>
            </w:pPr>
            <w:r>
              <w:rPr>
                <w:rFonts w:ascii="Times New Roman" w:hAnsi="Times New Roman" w:cs="Times New Roman"/>
                <w:i/>
                <w:sz w:val="26"/>
                <w:szCs w:val="26"/>
              </w:rPr>
              <w:t xml:space="preserve">Nhà Bè, ngày 12 </w:t>
            </w:r>
            <w:r w:rsidR="00585E64">
              <w:rPr>
                <w:rFonts w:ascii="Times New Roman" w:hAnsi="Times New Roman" w:cs="Times New Roman"/>
                <w:i/>
                <w:sz w:val="26"/>
                <w:szCs w:val="26"/>
              </w:rPr>
              <w:t xml:space="preserve">tháng </w:t>
            </w:r>
            <w:r w:rsidR="009716AE" w:rsidRPr="009716AE">
              <w:rPr>
                <w:rFonts w:ascii="Times New Roman" w:hAnsi="Times New Roman" w:cs="Times New Roman"/>
                <w:i/>
                <w:sz w:val="26"/>
                <w:szCs w:val="26"/>
              </w:rPr>
              <w:t>9 năm 2021</w:t>
            </w:r>
          </w:p>
        </w:tc>
      </w:tr>
    </w:tbl>
    <w:p w:rsidR="009716AE" w:rsidRDefault="009716AE" w:rsidP="009716AE">
      <w:pPr>
        <w:spacing w:after="0" w:line="240" w:lineRule="auto"/>
        <w:jc w:val="center"/>
        <w:rPr>
          <w:rFonts w:ascii="Times New Roman" w:hAnsi="Times New Roman" w:cs="Times New Roman"/>
          <w:b/>
          <w:sz w:val="28"/>
          <w:szCs w:val="28"/>
        </w:rPr>
      </w:pPr>
    </w:p>
    <w:p w:rsidR="009716AE" w:rsidRDefault="009716AE" w:rsidP="009716AE">
      <w:pPr>
        <w:spacing w:after="0" w:line="240" w:lineRule="auto"/>
        <w:jc w:val="center"/>
        <w:rPr>
          <w:rFonts w:ascii="Times New Roman" w:hAnsi="Times New Roman" w:cs="Times New Roman"/>
          <w:b/>
          <w:sz w:val="28"/>
          <w:szCs w:val="28"/>
        </w:rPr>
      </w:pPr>
    </w:p>
    <w:p w:rsidR="00197C68" w:rsidRPr="009716AE" w:rsidRDefault="009716AE" w:rsidP="009716AE">
      <w:pPr>
        <w:spacing w:after="0" w:line="240" w:lineRule="auto"/>
        <w:jc w:val="center"/>
        <w:rPr>
          <w:rFonts w:ascii="Times New Roman" w:hAnsi="Times New Roman" w:cs="Times New Roman"/>
          <w:b/>
          <w:sz w:val="28"/>
          <w:szCs w:val="28"/>
        </w:rPr>
      </w:pPr>
      <w:r w:rsidRPr="009716AE">
        <w:rPr>
          <w:rFonts w:ascii="Times New Roman" w:hAnsi="Times New Roman" w:cs="Times New Roman"/>
          <w:b/>
          <w:sz w:val="28"/>
          <w:szCs w:val="28"/>
        </w:rPr>
        <w:t>KẾ HOẠCH</w:t>
      </w:r>
    </w:p>
    <w:p w:rsidR="009716AE" w:rsidRDefault="009716AE" w:rsidP="00585E64">
      <w:pPr>
        <w:spacing w:after="0" w:line="240" w:lineRule="auto"/>
        <w:jc w:val="center"/>
        <w:rPr>
          <w:rFonts w:ascii="Times New Roman" w:hAnsi="Times New Roman" w:cs="Times New Roman"/>
          <w:b/>
          <w:sz w:val="28"/>
          <w:szCs w:val="28"/>
        </w:rPr>
      </w:pPr>
      <w:r w:rsidRPr="009716AE">
        <w:rPr>
          <w:rFonts w:ascii="Times New Roman" w:hAnsi="Times New Roman" w:cs="Times New Roman"/>
          <w:b/>
          <w:sz w:val="28"/>
          <w:szCs w:val="28"/>
        </w:rPr>
        <w:t>Thực hiện Chương trình giảm ô nhiễm môi trường</w:t>
      </w:r>
      <w:r w:rsidR="00585E64">
        <w:rPr>
          <w:rFonts w:ascii="Times New Roman" w:hAnsi="Times New Roman" w:cs="Times New Roman"/>
          <w:b/>
          <w:sz w:val="28"/>
          <w:szCs w:val="28"/>
        </w:rPr>
        <w:t xml:space="preserve"> </w:t>
      </w:r>
      <w:r w:rsidRPr="009716AE">
        <w:rPr>
          <w:rFonts w:ascii="Times New Roman" w:hAnsi="Times New Roman" w:cs="Times New Roman"/>
          <w:b/>
          <w:sz w:val="28"/>
          <w:szCs w:val="28"/>
        </w:rPr>
        <w:t xml:space="preserve">giai đoạn </w:t>
      </w:r>
      <w:r w:rsidR="00585E64">
        <w:rPr>
          <w:rFonts w:ascii="Times New Roman" w:hAnsi="Times New Roman" w:cs="Times New Roman"/>
          <w:b/>
          <w:sz w:val="28"/>
          <w:szCs w:val="28"/>
        </w:rPr>
        <w:t>2020-</w:t>
      </w:r>
      <w:r w:rsidRPr="009716AE">
        <w:rPr>
          <w:rFonts w:ascii="Times New Roman" w:hAnsi="Times New Roman" w:cs="Times New Roman"/>
          <w:b/>
          <w:sz w:val="28"/>
          <w:szCs w:val="28"/>
        </w:rPr>
        <w:t>2030</w:t>
      </w:r>
    </w:p>
    <w:p w:rsidR="009716AE" w:rsidRDefault="00585E64" w:rsidP="009716AE">
      <w:pPr>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1896110</wp:posOffset>
                </wp:positionH>
                <wp:positionV relativeFrom="paragraph">
                  <wp:posOffset>55880</wp:posOffset>
                </wp:positionV>
                <wp:extent cx="21488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2148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9.3pt,4.4pt" to="31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" strokecolor="black [3040]"/>
            </w:pict>
          </mc:Fallback>
        </mc:AlternateContent>
      </w:r>
    </w:p>
    <w:p w:rsidR="009716AE" w:rsidRPr="00585E64" w:rsidRDefault="009716AE" w:rsidP="00585E64">
      <w:pPr>
        <w:spacing w:before="120" w:after="120" w:line="240" w:lineRule="auto"/>
        <w:ind w:firstLine="720"/>
        <w:jc w:val="both"/>
        <w:rPr>
          <w:rFonts w:ascii="Times New Roman" w:hAnsi="Times New Roman" w:cs="Times New Roman"/>
          <w:sz w:val="26"/>
          <w:szCs w:val="26"/>
        </w:rPr>
      </w:pPr>
      <w:r w:rsidRPr="00585E64">
        <w:rPr>
          <w:rFonts w:ascii="Times New Roman" w:hAnsi="Times New Roman" w:cs="Times New Roman"/>
          <w:sz w:val="26"/>
          <w:szCs w:val="26"/>
        </w:rPr>
        <w:t>Thực hiện Kế hoạch số 1747/KH-UBND ngày 25 tháng 8 năm 2021 của Ủy ban nhân dân huyện Nhà Bè về triển khai thực hiện Quyết định số 1055/QĐ-UBND ngày 29 tháng 3 năm 2021 của Ủy ban nhân dân Thành phố về phê duyệt Chương trình giảm ô nhiễm môi trường giai đoạ</w:t>
      </w:r>
      <w:r w:rsidR="00585E64" w:rsidRPr="00585E64">
        <w:rPr>
          <w:rFonts w:ascii="Times New Roman" w:hAnsi="Times New Roman" w:cs="Times New Roman"/>
          <w:sz w:val="26"/>
          <w:szCs w:val="26"/>
        </w:rPr>
        <w:t>n 2020-</w:t>
      </w:r>
      <w:r w:rsidRPr="00585E64">
        <w:rPr>
          <w:rFonts w:ascii="Times New Roman" w:hAnsi="Times New Roman" w:cs="Times New Roman"/>
          <w:sz w:val="26"/>
          <w:szCs w:val="26"/>
        </w:rPr>
        <w:t>2030,</w:t>
      </w:r>
    </w:p>
    <w:p w:rsidR="009716AE" w:rsidRPr="00585E64" w:rsidRDefault="009716AE" w:rsidP="00585E64">
      <w:pPr>
        <w:spacing w:before="120" w:after="120" w:line="240" w:lineRule="auto"/>
        <w:ind w:firstLine="720"/>
        <w:jc w:val="both"/>
        <w:rPr>
          <w:rFonts w:ascii="Times New Roman" w:hAnsi="Times New Roman" w:cs="Times New Roman"/>
          <w:sz w:val="26"/>
          <w:szCs w:val="26"/>
        </w:rPr>
      </w:pPr>
      <w:r w:rsidRPr="00585E64">
        <w:rPr>
          <w:rFonts w:ascii="Times New Roman" w:hAnsi="Times New Roman" w:cs="Times New Roman"/>
          <w:sz w:val="26"/>
          <w:szCs w:val="26"/>
        </w:rPr>
        <w:t xml:space="preserve">Phòng Giáo dục và Đào tạo </w:t>
      </w:r>
      <w:r w:rsidR="00585E64" w:rsidRPr="00585E64">
        <w:rPr>
          <w:rFonts w:ascii="Times New Roman" w:hAnsi="Times New Roman" w:cs="Times New Roman"/>
          <w:sz w:val="26"/>
          <w:szCs w:val="26"/>
        </w:rPr>
        <w:t xml:space="preserve">Huyện </w:t>
      </w:r>
      <w:r w:rsidRPr="00585E64">
        <w:rPr>
          <w:rFonts w:ascii="Times New Roman" w:hAnsi="Times New Roman" w:cs="Times New Roman"/>
          <w:sz w:val="26"/>
          <w:szCs w:val="26"/>
        </w:rPr>
        <w:t>xây dựng kế hoạch thực hiện với những nội dung như sau:</w:t>
      </w:r>
    </w:p>
    <w:p w:rsidR="00CE04AB" w:rsidRPr="00585E64" w:rsidRDefault="00CE3747" w:rsidP="00585E64">
      <w:pPr>
        <w:spacing w:before="120" w:after="120" w:line="240" w:lineRule="auto"/>
        <w:ind w:firstLine="720"/>
        <w:jc w:val="both"/>
        <w:rPr>
          <w:rFonts w:ascii="Times New Roman" w:hAnsi="Times New Roman" w:cs="Times New Roman"/>
          <w:b/>
          <w:sz w:val="26"/>
          <w:szCs w:val="26"/>
        </w:rPr>
      </w:pPr>
      <w:r w:rsidRPr="00585E64">
        <w:rPr>
          <w:rFonts w:ascii="Times New Roman" w:hAnsi="Times New Roman" w:cs="Times New Roman"/>
          <w:b/>
          <w:sz w:val="26"/>
          <w:szCs w:val="26"/>
        </w:rPr>
        <w:t>I. MỤC TIÊU</w:t>
      </w:r>
    </w:p>
    <w:p w:rsidR="00CE04AB" w:rsidRPr="00585E64" w:rsidRDefault="00117B05" w:rsidP="00585E64">
      <w:pPr>
        <w:spacing w:before="120" w:after="120" w:line="240" w:lineRule="auto"/>
        <w:ind w:firstLine="720"/>
        <w:jc w:val="both"/>
        <w:rPr>
          <w:rFonts w:ascii="Times New Roman" w:hAnsi="Times New Roman" w:cs="Times New Roman"/>
          <w:color w:val="000000"/>
          <w:sz w:val="26"/>
          <w:szCs w:val="26"/>
          <w:lang w:eastAsia="vi-VN" w:bidi="vi-VN"/>
        </w:rPr>
      </w:pPr>
      <w:r w:rsidRPr="00585E64">
        <w:rPr>
          <w:rFonts w:ascii="Times New Roman" w:hAnsi="Times New Roman" w:cs="Times New Roman"/>
          <w:b/>
          <w:sz w:val="26"/>
          <w:szCs w:val="26"/>
        </w:rPr>
        <w:t>1.</w:t>
      </w:r>
      <w:r w:rsidRPr="00585E64">
        <w:rPr>
          <w:rFonts w:ascii="Times New Roman" w:hAnsi="Times New Roman" w:cs="Times New Roman"/>
          <w:sz w:val="26"/>
          <w:szCs w:val="26"/>
        </w:rPr>
        <w:t xml:space="preserve"> </w:t>
      </w:r>
      <w:r w:rsidR="00CE04AB" w:rsidRPr="00585E64">
        <w:rPr>
          <w:rFonts w:ascii="Times New Roman" w:hAnsi="Times New Roman" w:cs="Times New Roman"/>
          <w:color w:val="000000"/>
          <w:sz w:val="26"/>
          <w:szCs w:val="26"/>
          <w:lang w:val="vi-VN" w:eastAsia="vi-VN" w:bidi="vi-VN"/>
        </w:rPr>
        <w:t>T</w:t>
      </w:r>
      <w:r w:rsidR="00585E64" w:rsidRPr="00585E64">
        <w:rPr>
          <w:rFonts w:ascii="Times New Roman" w:hAnsi="Times New Roman" w:cs="Times New Roman"/>
          <w:color w:val="000000"/>
          <w:sz w:val="26"/>
          <w:szCs w:val="26"/>
          <w:lang w:eastAsia="vi-VN" w:bidi="vi-VN"/>
        </w:rPr>
        <w:t xml:space="preserve">oàn </w:t>
      </w:r>
      <w:r w:rsidR="006D0C50">
        <w:rPr>
          <w:rFonts w:ascii="Times New Roman" w:hAnsi="Times New Roman" w:cs="Times New Roman"/>
          <w:color w:val="000000"/>
          <w:sz w:val="26"/>
          <w:szCs w:val="26"/>
          <w:lang w:eastAsia="vi-VN" w:bidi="vi-VN"/>
        </w:rPr>
        <w:t>N</w:t>
      </w:r>
      <w:r w:rsidR="00525C9E" w:rsidRPr="00585E64">
        <w:rPr>
          <w:rFonts w:ascii="Times New Roman" w:hAnsi="Times New Roman" w:cs="Times New Roman"/>
          <w:color w:val="000000"/>
          <w:sz w:val="26"/>
          <w:szCs w:val="26"/>
          <w:lang w:eastAsia="vi-VN" w:bidi="vi-VN"/>
        </w:rPr>
        <w:t>gành t</w:t>
      </w:r>
      <w:r w:rsidR="00CE04AB" w:rsidRPr="00585E64">
        <w:rPr>
          <w:rFonts w:ascii="Times New Roman" w:hAnsi="Times New Roman" w:cs="Times New Roman"/>
          <w:color w:val="000000"/>
          <w:sz w:val="26"/>
          <w:szCs w:val="26"/>
          <w:lang w:val="vi-VN" w:eastAsia="vi-VN" w:bidi="vi-VN"/>
        </w:rPr>
        <w:t xml:space="preserve">iếp tục </w:t>
      </w:r>
      <w:r w:rsidR="00CE04AB" w:rsidRPr="00585E64">
        <w:rPr>
          <w:rFonts w:ascii="Times New Roman" w:hAnsi="Times New Roman" w:cs="Times New Roman"/>
          <w:color w:val="000000"/>
          <w:sz w:val="26"/>
          <w:szCs w:val="26"/>
          <w:lang w:eastAsia="vi-VN" w:bidi="vi-VN"/>
        </w:rPr>
        <w:t xml:space="preserve">thực hiện tốt các giải pháp bảo vệ môi trường góp phần </w:t>
      </w:r>
      <w:r w:rsidR="00CE04AB" w:rsidRPr="00585E64">
        <w:rPr>
          <w:rFonts w:ascii="Times New Roman" w:hAnsi="Times New Roman" w:cs="Times New Roman"/>
          <w:color w:val="000000"/>
          <w:sz w:val="26"/>
          <w:szCs w:val="26"/>
          <w:lang w:val="vi-VN" w:eastAsia="vi-VN" w:bidi="vi-VN"/>
        </w:rPr>
        <w:t>giữ v</w:t>
      </w:r>
      <w:r w:rsidR="001C56FA" w:rsidRPr="00585E64">
        <w:rPr>
          <w:rFonts w:ascii="Times New Roman" w:hAnsi="Times New Roman" w:cs="Times New Roman"/>
          <w:color w:val="000000"/>
          <w:sz w:val="26"/>
          <w:szCs w:val="26"/>
          <w:lang w:eastAsia="vi-VN" w:bidi="vi-VN"/>
        </w:rPr>
        <w:t>ữ</w:t>
      </w:r>
      <w:r w:rsidR="00CE04AB" w:rsidRPr="00585E64">
        <w:rPr>
          <w:rFonts w:ascii="Times New Roman" w:hAnsi="Times New Roman" w:cs="Times New Roman"/>
          <w:color w:val="000000"/>
          <w:sz w:val="26"/>
          <w:szCs w:val="26"/>
          <w:lang w:val="vi-VN" w:eastAsia="vi-VN" w:bidi="vi-VN"/>
        </w:rPr>
        <w:t>ng và nâng chất các ch</w:t>
      </w:r>
      <w:r w:rsidR="00CE04AB" w:rsidRPr="00585E64">
        <w:rPr>
          <w:rFonts w:ascii="Times New Roman" w:hAnsi="Times New Roman" w:cs="Times New Roman"/>
          <w:color w:val="000000"/>
          <w:sz w:val="26"/>
          <w:szCs w:val="26"/>
          <w:lang w:eastAsia="vi-VN" w:bidi="vi-VN"/>
        </w:rPr>
        <w:t>ỉ</w:t>
      </w:r>
      <w:r w:rsidR="00CE04AB" w:rsidRPr="00585E64">
        <w:rPr>
          <w:rFonts w:ascii="Times New Roman" w:hAnsi="Times New Roman" w:cs="Times New Roman"/>
          <w:color w:val="000000"/>
          <w:sz w:val="26"/>
          <w:szCs w:val="26"/>
          <w:lang w:val="vi-VN" w:eastAsia="vi-VN" w:bidi="vi-VN"/>
        </w:rPr>
        <w:t xml:space="preserve"> tiêu đã hoàn thành trong giai đoạn 2016-2020.</w:t>
      </w:r>
    </w:p>
    <w:p w:rsidR="00B06B82" w:rsidRPr="00585E64" w:rsidRDefault="00117B05" w:rsidP="00585E64">
      <w:pPr>
        <w:spacing w:before="120" w:after="120" w:line="240" w:lineRule="auto"/>
        <w:ind w:firstLine="720"/>
        <w:jc w:val="both"/>
        <w:rPr>
          <w:rFonts w:ascii="Times New Roman" w:hAnsi="Times New Roman" w:cs="Times New Roman"/>
          <w:color w:val="000000"/>
          <w:sz w:val="26"/>
          <w:szCs w:val="26"/>
          <w:lang w:eastAsia="vi-VN" w:bidi="vi-VN"/>
        </w:rPr>
      </w:pPr>
      <w:r w:rsidRPr="00585E64">
        <w:rPr>
          <w:rFonts w:ascii="Times New Roman" w:hAnsi="Times New Roman" w:cs="Times New Roman"/>
          <w:b/>
          <w:color w:val="000000"/>
          <w:sz w:val="26"/>
          <w:szCs w:val="26"/>
          <w:lang w:eastAsia="vi-VN" w:bidi="vi-VN"/>
        </w:rPr>
        <w:t>2.</w:t>
      </w:r>
      <w:r w:rsidRPr="00585E64">
        <w:rPr>
          <w:rFonts w:ascii="Times New Roman" w:hAnsi="Times New Roman" w:cs="Times New Roman"/>
          <w:color w:val="000000"/>
          <w:sz w:val="26"/>
          <w:szCs w:val="26"/>
          <w:lang w:eastAsia="vi-VN" w:bidi="vi-VN"/>
        </w:rPr>
        <w:t xml:space="preserve"> </w:t>
      </w:r>
      <w:r w:rsidR="00480DB7" w:rsidRPr="00585E64">
        <w:rPr>
          <w:rFonts w:ascii="Times New Roman" w:hAnsi="Times New Roman" w:cs="Times New Roman"/>
          <w:color w:val="000000"/>
          <w:sz w:val="26"/>
          <w:szCs w:val="26"/>
          <w:lang w:eastAsia="vi-VN" w:bidi="vi-VN"/>
        </w:rPr>
        <w:t>T</w:t>
      </w:r>
      <w:r w:rsidR="00E5306E" w:rsidRPr="00585E64">
        <w:rPr>
          <w:rFonts w:ascii="Times New Roman" w:hAnsi="Times New Roman" w:cs="Times New Roman"/>
          <w:color w:val="000000"/>
          <w:sz w:val="26"/>
          <w:szCs w:val="26"/>
          <w:lang w:eastAsia="vi-VN" w:bidi="vi-VN"/>
        </w:rPr>
        <w:t>ích cực t</w:t>
      </w:r>
      <w:r w:rsidR="00480DB7" w:rsidRPr="00585E64">
        <w:rPr>
          <w:rFonts w:ascii="Times New Roman" w:hAnsi="Times New Roman" w:cs="Times New Roman"/>
          <w:color w:val="000000"/>
          <w:sz w:val="26"/>
          <w:szCs w:val="26"/>
          <w:lang w:eastAsia="vi-VN" w:bidi="vi-VN"/>
        </w:rPr>
        <w:t>uyên truyền p</w:t>
      </w:r>
      <w:r w:rsidR="00480DB7" w:rsidRPr="00585E64">
        <w:rPr>
          <w:rFonts w:ascii="Times New Roman" w:hAnsi="Times New Roman" w:cs="Times New Roman"/>
          <w:color w:val="000000"/>
          <w:sz w:val="26"/>
          <w:szCs w:val="26"/>
          <w:lang w:val="vi-VN" w:eastAsia="vi-VN" w:bidi="vi-VN"/>
        </w:rPr>
        <w:t>hòng ngừa, giảm thiểu tác động của nước thải, khí thải và chất thải rắn đến môi trường trong lĩnh vực công nghiệp, dịch vụ</w:t>
      </w:r>
      <w:r w:rsidRPr="00585E64">
        <w:rPr>
          <w:rFonts w:ascii="Times New Roman" w:hAnsi="Times New Roman" w:cs="Times New Roman"/>
          <w:color w:val="000000"/>
          <w:sz w:val="26"/>
          <w:szCs w:val="26"/>
          <w:lang w:eastAsia="vi-VN" w:bidi="vi-VN"/>
        </w:rPr>
        <w:t xml:space="preserve"> </w:t>
      </w:r>
      <w:r w:rsidR="00573ED0" w:rsidRPr="00585E64">
        <w:rPr>
          <w:rFonts w:ascii="Times New Roman" w:hAnsi="Times New Roman" w:cs="Times New Roman"/>
          <w:color w:val="000000"/>
          <w:sz w:val="26"/>
          <w:szCs w:val="26"/>
          <w:lang w:val="vi-VN" w:eastAsia="vi-VN" w:bidi="vi-VN"/>
        </w:rPr>
        <w:t>(18 ch</w:t>
      </w:r>
      <w:r w:rsidR="00573ED0" w:rsidRPr="00585E64">
        <w:rPr>
          <w:rFonts w:ascii="Times New Roman" w:hAnsi="Times New Roman" w:cs="Times New Roman"/>
          <w:color w:val="000000"/>
          <w:sz w:val="26"/>
          <w:szCs w:val="26"/>
          <w:lang w:eastAsia="vi-VN" w:bidi="vi-VN"/>
        </w:rPr>
        <w:t>ỉ</w:t>
      </w:r>
      <w:r w:rsidRPr="00585E64">
        <w:rPr>
          <w:rFonts w:ascii="Times New Roman" w:hAnsi="Times New Roman" w:cs="Times New Roman"/>
          <w:color w:val="000000"/>
          <w:sz w:val="26"/>
          <w:szCs w:val="26"/>
          <w:lang w:val="vi-VN" w:eastAsia="vi-VN" w:bidi="vi-VN"/>
        </w:rPr>
        <w:t xml:space="preserve"> tiêu).</w:t>
      </w:r>
    </w:p>
    <w:p w:rsidR="00B06B82" w:rsidRPr="00585E64" w:rsidRDefault="00B06B82" w:rsidP="00585E64">
      <w:pPr>
        <w:spacing w:before="120" w:after="120" w:line="240" w:lineRule="auto"/>
        <w:ind w:firstLine="720"/>
        <w:jc w:val="both"/>
        <w:rPr>
          <w:rFonts w:ascii="Times New Roman" w:hAnsi="Times New Roman" w:cs="Times New Roman"/>
          <w:color w:val="000000"/>
          <w:sz w:val="26"/>
          <w:szCs w:val="26"/>
          <w:lang w:eastAsia="vi-VN" w:bidi="vi-VN"/>
        </w:rPr>
      </w:pPr>
      <w:r w:rsidRPr="00585E64">
        <w:rPr>
          <w:rFonts w:ascii="Times New Roman" w:hAnsi="Times New Roman" w:cs="Times New Roman"/>
          <w:color w:val="000000"/>
          <w:sz w:val="26"/>
          <w:szCs w:val="26"/>
          <w:lang w:eastAsia="vi-VN" w:bidi="vi-VN"/>
        </w:rPr>
        <w:t xml:space="preserve">- </w:t>
      </w:r>
      <w:r w:rsidRPr="00585E64">
        <w:rPr>
          <w:rFonts w:ascii="Times New Roman" w:hAnsi="Times New Roman" w:cs="Times New Roman"/>
          <w:color w:val="000000"/>
          <w:sz w:val="26"/>
          <w:szCs w:val="26"/>
          <w:lang w:val="vi-VN" w:eastAsia="vi-VN" w:bidi="vi-VN"/>
        </w:rPr>
        <w:t>Tỷ lệ cơ sở s</w:t>
      </w:r>
      <w:r w:rsidRPr="00585E64">
        <w:rPr>
          <w:rFonts w:ascii="Times New Roman" w:hAnsi="Times New Roman" w:cs="Times New Roman"/>
          <w:color w:val="000000"/>
          <w:sz w:val="26"/>
          <w:szCs w:val="26"/>
          <w:lang w:eastAsia="vi-VN" w:bidi="vi-VN"/>
        </w:rPr>
        <w:t>ả</w:t>
      </w:r>
      <w:r w:rsidRPr="00585E64">
        <w:rPr>
          <w:rFonts w:ascii="Times New Roman" w:hAnsi="Times New Roman" w:cs="Times New Roman"/>
          <w:color w:val="000000"/>
          <w:sz w:val="26"/>
          <w:szCs w:val="26"/>
          <w:lang w:val="vi-VN" w:eastAsia="vi-VN" w:bidi="vi-VN"/>
        </w:rPr>
        <w:t>n xuất, kinh doanh dịch vụ n</w:t>
      </w:r>
      <w:r w:rsidRPr="00585E64">
        <w:rPr>
          <w:rFonts w:ascii="Times New Roman" w:hAnsi="Times New Roman" w:cs="Times New Roman"/>
          <w:color w:val="000000"/>
          <w:sz w:val="26"/>
          <w:szCs w:val="26"/>
          <w:lang w:eastAsia="vi-VN" w:bidi="vi-VN"/>
        </w:rPr>
        <w:t>ằ</w:t>
      </w:r>
      <w:r w:rsidRPr="00585E64">
        <w:rPr>
          <w:rFonts w:ascii="Times New Roman" w:hAnsi="Times New Roman" w:cs="Times New Roman"/>
          <w:color w:val="000000"/>
          <w:sz w:val="26"/>
          <w:szCs w:val="26"/>
          <w:lang w:val="vi-VN" w:eastAsia="vi-VN" w:bidi="vi-VN"/>
        </w:rPr>
        <w:t xml:space="preserve">m ngoài khu công nghiệp xử lý nước thải </w:t>
      </w:r>
      <w:r w:rsidRPr="00585E64">
        <w:rPr>
          <w:rFonts w:ascii="Times New Roman" w:hAnsi="Times New Roman" w:cs="Times New Roman"/>
          <w:color w:val="000000"/>
          <w:sz w:val="26"/>
          <w:szCs w:val="26"/>
          <w:lang w:eastAsia="vi-VN" w:bidi="vi-VN"/>
        </w:rPr>
        <w:t>đạt</w:t>
      </w:r>
      <w:r w:rsidRPr="00585E64">
        <w:rPr>
          <w:rFonts w:ascii="Times New Roman" w:hAnsi="Times New Roman" w:cs="Times New Roman"/>
          <w:color w:val="000000"/>
          <w:sz w:val="26"/>
          <w:szCs w:val="26"/>
          <w:lang w:val="vi-VN" w:eastAsia="vi-VN" w:bidi="vi-VN"/>
        </w:rPr>
        <w:t xml:space="preserve"> quy chuẩn môi trường: 100%.</w:t>
      </w:r>
    </w:p>
    <w:p w:rsidR="003931CD" w:rsidRPr="00585E64" w:rsidRDefault="00B06B82" w:rsidP="00585E64">
      <w:pPr>
        <w:spacing w:before="120" w:after="120" w:line="240" w:lineRule="auto"/>
        <w:ind w:firstLine="720"/>
        <w:jc w:val="both"/>
        <w:rPr>
          <w:rStyle w:val="Heading120"/>
          <w:rFonts w:ascii="Times New Roman" w:hAnsi="Times New Roman" w:cs="Times New Roman"/>
          <w:sz w:val="26"/>
          <w:szCs w:val="26"/>
          <w:lang w:val="en-US"/>
        </w:rPr>
      </w:pPr>
      <w:r w:rsidRPr="00585E64">
        <w:rPr>
          <w:rFonts w:ascii="Times New Roman" w:hAnsi="Times New Roman" w:cs="Times New Roman"/>
          <w:color w:val="000000"/>
          <w:sz w:val="26"/>
          <w:szCs w:val="26"/>
          <w:lang w:eastAsia="vi-VN" w:bidi="vi-VN"/>
        </w:rPr>
        <w:t xml:space="preserve">- </w:t>
      </w:r>
      <w:r w:rsidRPr="00585E64">
        <w:rPr>
          <w:rFonts w:ascii="Times New Roman" w:hAnsi="Times New Roman" w:cs="Times New Roman"/>
          <w:color w:val="000000"/>
          <w:sz w:val="26"/>
          <w:szCs w:val="26"/>
          <w:lang w:val="vi-VN" w:eastAsia="vi-VN" w:bidi="vi-VN"/>
        </w:rPr>
        <w:t>Tỷ lệ nước thải bệnh viện, chất thải y tế được xử lý đạt quy chuẩn môi trường:</w:t>
      </w:r>
      <w:bookmarkStart w:id="0" w:name="bookmark1"/>
      <w:r w:rsidRPr="00585E64">
        <w:rPr>
          <w:rFonts w:ascii="Times New Roman" w:hAnsi="Times New Roman" w:cs="Times New Roman"/>
          <w:color w:val="000000"/>
          <w:sz w:val="26"/>
          <w:szCs w:val="26"/>
          <w:lang w:eastAsia="vi-VN" w:bidi="vi-VN"/>
        </w:rPr>
        <w:t xml:space="preserve"> </w:t>
      </w:r>
      <w:r w:rsidRPr="00585E64">
        <w:rPr>
          <w:rFonts w:ascii="Times New Roman" w:hAnsi="Times New Roman" w:cs="Times New Roman"/>
          <w:color w:val="000000"/>
          <w:sz w:val="26"/>
          <w:szCs w:val="26"/>
          <w:lang w:val="vi-VN" w:eastAsia="vi-VN" w:bidi="vi-VN"/>
        </w:rPr>
        <w:t>100</w:t>
      </w:r>
      <w:r w:rsidRPr="00585E64">
        <w:rPr>
          <w:rStyle w:val="Heading120"/>
          <w:rFonts w:ascii="Times New Roman" w:hAnsi="Times New Roman" w:cs="Times New Roman"/>
          <w:sz w:val="26"/>
          <w:szCs w:val="26"/>
        </w:rPr>
        <w:t>%</w:t>
      </w:r>
      <w:bookmarkEnd w:id="0"/>
      <w:r w:rsidRPr="00585E64">
        <w:rPr>
          <w:rStyle w:val="Heading120"/>
          <w:rFonts w:ascii="Times New Roman" w:hAnsi="Times New Roman" w:cs="Times New Roman"/>
          <w:sz w:val="26"/>
          <w:szCs w:val="26"/>
          <w:lang w:val="en-US"/>
        </w:rPr>
        <w:t>.</w:t>
      </w:r>
    </w:p>
    <w:p w:rsidR="00A55B0E" w:rsidRPr="00585E64" w:rsidRDefault="00B06B82" w:rsidP="00585E64">
      <w:pPr>
        <w:spacing w:before="120" w:after="120" w:line="240" w:lineRule="auto"/>
        <w:ind w:firstLine="720"/>
        <w:jc w:val="both"/>
        <w:rPr>
          <w:rFonts w:ascii="Times New Roman" w:hAnsi="Times New Roman" w:cs="Times New Roman"/>
          <w:color w:val="000000"/>
          <w:sz w:val="26"/>
          <w:szCs w:val="26"/>
          <w:lang w:eastAsia="vi-VN" w:bidi="vi-VN"/>
        </w:rPr>
      </w:pPr>
      <w:r w:rsidRPr="00585E64">
        <w:rPr>
          <w:rFonts w:ascii="Times New Roman" w:hAnsi="Times New Roman" w:cs="Times New Roman"/>
          <w:color w:val="000000"/>
          <w:sz w:val="26"/>
          <w:szCs w:val="26"/>
          <w:lang w:eastAsia="vi-VN" w:bidi="vi-VN"/>
        </w:rPr>
        <w:t xml:space="preserve">- </w:t>
      </w:r>
      <w:r w:rsidRPr="00585E64">
        <w:rPr>
          <w:rFonts w:ascii="Times New Roman" w:hAnsi="Times New Roman" w:cs="Times New Roman"/>
          <w:color w:val="000000"/>
          <w:sz w:val="26"/>
          <w:szCs w:val="26"/>
          <w:lang w:val="vi-VN" w:eastAsia="vi-VN" w:bidi="vi-VN"/>
        </w:rPr>
        <w:t>Tỷ lệ</w:t>
      </w:r>
      <w:r w:rsidR="00585E64" w:rsidRPr="00585E64">
        <w:rPr>
          <w:rFonts w:ascii="Times New Roman" w:hAnsi="Times New Roman" w:cs="Times New Roman"/>
          <w:color w:val="000000"/>
          <w:sz w:val="26"/>
          <w:szCs w:val="26"/>
          <w:lang w:val="vi-VN" w:eastAsia="vi-VN" w:bidi="vi-VN"/>
        </w:rPr>
        <w:t xml:space="preserve"> </w:t>
      </w:r>
      <w:r w:rsidR="00585E64" w:rsidRPr="00585E64">
        <w:rPr>
          <w:rFonts w:ascii="Times New Roman" w:hAnsi="Times New Roman" w:cs="Times New Roman"/>
          <w:color w:val="000000"/>
          <w:sz w:val="26"/>
          <w:szCs w:val="26"/>
          <w:lang w:eastAsia="vi-VN" w:bidi="vi-VN"/>
        </w:rPr>
        <w:t>k</w:t>
      </w:r>
      <w:r w:rsidRPr="00585E64">
        <w:rPr>
          <w:rFonts w:ascii="Times New Roman" w:hAnsi="Times New Roman" w:cs="Times New Roman"/>
          <w:color w:val="000000"/>
          <w:sz w:val="26"/>
          <w:szCs w:val="26"/>
          <w:lang w:val="vi-VN" w:eastAsia="vi-VN" w:bidi="vi-VN"/>
        </w:rPr>
        <w:t>hu công nghiệp đang hoạt động có hệ thống xử lý nước thải tập trung đạt quy chuẩn môi trường, có hệ thống quan trắc nước th</w:t>
      </w:r>
      <w:r w:rsidRPr="00585E64">
        <w:rPr>
          <w:rFonts w:ascii="Times New Roman" w:hAnsi="Times New Roman" w:cs="Times New Roman"/>
          <w:color w:val="000000"/>
          <w:sz w:val="26"/>
          <w:szCs w:val="26"/>
          <w:lang w:eastAsia="vi-VN" w:bidi="vi-VN"/>
        </w:rPr>
        <w:t>ả</w:t>
      </w:r>
      <w:r w:rsidRPr="00585E64">
        <w:rPr>
          <w:rFonts w:ascii="Times New Roman" w:hAnsi="Times New Roman" w:cs="Times New Roman"/>
          <w:color w:val="000000"/>
          <w:sz w:val="26"/>
          <w:szCs w:val="26"/>
          <w:lang w:val="vi-VN" w:eastAsia="vi-VN" w:bidi="vi-VN"/>
        </w:rPr>
        <w:t>i tự động và có đường</w:t>
      </w:r>
      <w:r w:rsidR="003931CD" w:rsidRPr="00585E64">
        <w:rPr>
          <w:rFonts w:ascii="Times New Roman" w:hAnsi="Times New Roman" w:cs="Times New Roman"/>
          <w:color w:val="000000"/>
          <w:sz w:val="26"/>
          <w:szCs w:val="26"/>
          <w:lang w:val="vi-VN" w:eastAsia="vi-VN" w:bidi="vi-VN"/>
        </w:rPr>
        <w:t xml:space="preserve"> truyền d</w:t>
      </w:r>
      <w:r w:rsidR="00BA3EF9" w:rsidRPr="00585E64">
        <w:rPr>
          <w:rFonts w:ascii="Times New Roman" w:hAnsi="Times New Roman" w:cs="Times New Roman"/>
          <w:color w:val="000000"/>
          <w:sz w:val="26"/>
          <w:szCs w:val="26"/>
          <w:lang w:eastAsia="vi-VN" w:bidi="vi-VN"/>
        </w:rPr>
        <w:t>ữ</w:t>
      </w:r>
      <w:r w:rsidR="003931CD" w:rsidRPr="00585E64">
        <w:rPr>
          <w:rFonts w:ascii="Times New Roman" w:hAnsi="Times New Roman" w:cs="Times New Roman"/>
          <w:color w:val="000000"/>
          <w:sz w:val="26"/>
          <w:szCs w:val="26"/>
          <w:lang w:val="vi-VN" w:eastAsia="vi-VN" w:bidi="vi-VN"/>
        </w:rPr>
        <w:t xml:space="preserve"> liệu về cơ quan quản lý nhà nước trong lĩnh vực môi trườ</w:t>
      </w:r>
      <w:r w:rsidR="00C405E1" w:rsidRPr="00585E64">
        <w:rPr>
          <w:rFonts w:ascii="Times New Roman" w:hAnsi="Times New Roman" w:cs="Times New Roman"/>
          <w:color w:val="000000"/>
          <w:sz w:val="26"/>
          <w:szCs w:val="26"/>
          <w:lang w:val="vi-VN" w:eastAsia="vi-VN" w:bidi="vi-VN"/>
        </w:rPr>
        <w:t>ng đ</w:t>
      </w:r>
      <w:r w:rsidR="00C405E1" w:rsidRPr="00585E64">
        <w:rPr>
          <w:rFonts w:ascii="Times New Roman" w:hAnsi="Times New Roman" w:cs="Times New Roman"/>
          <w:color w:val="000000"/>
          <w:sz w:val="26"/>
          <w:szCs w:val="26"/>
          <w:lang w:eastAsia="vi-VN" w:bidi="vi-VN"/>
        </w:rPr>
        <w:t>ể</w:t>
      </w:r>
      <w:r w:rsidR="00C405E1" w:rsidRPr="00585E64">
        <w:rPr>
          <w:rFonts w:ascii="Times New Roman" w:hAnsi="Times New Roman" w:cs="Times New Roman"/>
          <w:color w:val="000000"/>
          <w:sz w:val="26"/>
          <w:szCs w:val="26"/>
          <w:lang w:val="vi-VN" w:eastAsia="vi-VN" w:bidi="vi-VN"/>
        </w:rPr>
        <w:t xml:space="preserve"> ki</w:t>
      </w:r>
      <w:r w:rsidR="00C405E1" w:rsidRPr="00585E64">
        <w:rPr>
          <w:rFonts w:ascii="Times New Roman" w:hAnsi="Times New Roman" w:cs="Times New Roman"/>
          <w:color w:val="000000"/>
          <w:sz w:val="26"/>
          <w:szCs w:val="26"/>
          <w:lang w:eastAsia="vi-VN" w:bidi="vi-VN"/>
        </w:rPr>
        <w:t>ể</w:t>
      </w:r>
      <w:r w:rsidR="003931CD" w:rsidRPr="00585E64">
        <w:rPr>
          <w:rFonts w:ascii="Times New Roman" w:hAnsi="Times New Roman" w:cs="Times New Roman"/>
          <w:color w:val="000000"/>
          <w:sz w:val="26"/>
          <w:szCs w:val="26"/>
          <w:lang w:val="vi-VN" w:eastAsia="vi-VN" w:bidi="vi-VN"/>
        </w:rPr>
        <w:t>m tra, giám sát: 100%.</w:t>
      </w:r>
    </w:p>
    <w:p w:rsidR="00A55B0E" w:rsidRPr="00585E64" w:rsidRDefault="003931CD" w:rsidP="00585E64">
      <w:pPr>
        <w:spacing w:before="120" w:after="120" w:line="240" w:lineRule="auto"/>
        <w:ind w:firstLine="720"/>
        <w:jc w:val="both"/>
        <w:rPr>
          <w:rFonts w:ascii="Times New Roman" w:hAnsi="Times New Roman" w:cs="Times New Roman"/>
          <w:color w:val="000000"/>
          <w:sz w:val="26"/>
          <w:szCs w:val="26"/>
          <w:lang w:eastAsia="vi-VN" w:bidi="vi-VN"/>
        </w:rPr>
      </w:pPr>
      <w:r w:rsidRPr="00585E64">
        <w:rPr>
          <w:rFonts w:ascii="Times New Roman" w:hAnsi="Times New Roman" w:cs="Times New Roman"/>
          <w:sz w:val="26"/>
          <w:szCs w:val="26"/>
        </w:rPr>
        <w:t xml:space="preserve">- </w:t>
      </w:r>
      <w:r w:rsidRPr="00585E64">
        <w:rPr>
          <w:rFonts w:ascii="Times New Roman" w:hAnsi="Times New Roman" w:cs="Times New Roman"/>
          <w:color w:val="000000"/>
          <w:sz w:val="26"/>
          <w:szCs w:val="26"/>
          <w:lang w:val="vi-VN" w:eastAsia="vi-VN" w:bidi="vi-VN"/>
        </w:rPr>
        <w:t>T</w:t>
      </w:r>
      <w:r w:rsidRPr="00585E64">
        <w:rPr>
          <w:rFonts w:ascii="Times New Roman" w:hAnsi="Times New Roman" w:cs="Times New Roman"/>
          <w:color w:val="000000"/>
          <w:sz w:val="26"/>
          <w:szCs w:val="26"/>
          <w:lang w:eastAsia="vi-VN" w:bidi="vi-VN"/>
        </w:rPr>
        <w:t>ỷ</w:t>
      </w:r>
      <w:r w:rsidRPr="00585E64">
        <w:rPr>
          <w:rFonts w:ascii="Times New Roman" w:hAnsi="Times New Roman" w:cs="Times New Roman"/>
          <w:color w:val="000000"/>
          <w:sz w:val="26"/>
          <w:szCs w:val="26"/>
          <w:lang w:val="vi-VN" w:eastAsia="vi-VN" w:bidi="vi-VN"/>
        </w:rPr>
        <w:t xml:space="preserve"> lệ cơ sở sản xuất có xử lý khí thải đạt quy chuẩn môi trường: 100%.</w:t>
      </w:r>
    </w:p>
    <w:p w:rsidR="0070625F" w:rsidRPr="00585E64" w:rsidRDefault="00A55B0E"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Fonts w:ascii="Times New Roman" w:hAnsi="Times New Roman" w:cs="Times New Roman"/>
          <w:color w:val="000000"/>
          <w:sz w:val="26"/>
          <w:szCs w:val="26"/>
          <w:lang w:eastAsia="vi-VN" w:bidi="vi-VN"/>
        </w:rPr>
        <w:t xml:space="preserve">- </w:t>
      </w:r>
      <w:r w:rsidR="003931CD" w:rsidRPr="00585E64">
        <w:rPr>
          <w:rFonts w:ascii="Times New Roman" w:hAnsi="Times New Roman" w:cs="Times New Roman"/>
          <w:color w:val="000000"/>
          <w:sz w:val="26"/>
          <w:szCs w:val="26"/>
          <w:lang w:val="vi-VN" w:eastAsia="vi-VN" w:bidi="vi-VN"/>
        </w:rPr>
        <w:t>Đến hết năm 2021, 100% hệ thống siêu thị, trung tâm thương mại sử dụng các bao bì thân thiện môi trường thay thế túi ni lông khó phân hủy, các ti</w:t>
      </w:r>
      <w:r w:rsidRPr="00585E64">
        <w:rPr>
          <w:rFonts w:ascii="Times New Roman" w:hAnsi="Times New Roman" w:cs="Times New Roman"/>
          <w:color w:val="000000"/>
          <w:sz w:val="26"/>
          <w:szCs w:val="26"/>
          <w:lang w:eastAsia="vi-VN" w:bidi="vi-VN"/>
        </w:rPr>
        <w:t>ể</w:t>
      </w:r>
      <w:r w:rsidR="003931CD" w:rsidRPr="00585E64">
        <w:rPr>
          <w:rFonts w:ascii="Times New Roman" w:hAnsi="Times New Roman" w:cs="Times New Roman"/>
          <w:color w:val="000000"/>
          <w:sz w:val="26"/>
          <w:szCs w:val="26"/>
          <w:lang w:val="vi-VN" w:eastAsia="vi-VN" w:bidi="vi-VN"/>
        </w:rPr>
        <w:t>u thương tại các chợ dân sinh giảm 50% sử dụng túi ni lông khó phân hủy trong việc đóng gói, đựng sản phẩm cho khách hàng. Phấn đấu đến năm 2030, huyệ</w:t>
      </w:r>
      <w:r w:rsidRPr="00585E64">
        <w:rPr>
          <w:rFonts w:ascii="Times New Roman" w:hAnsi="Times New Roman" w:cs="Times New Roman"/>
          <w:color w:val="000000"/>
          <w:sz w:val="26"/>
          <w:szCs w:val="26"/>
          <w:lang w:val="vi-VN" w:eastAsia="vi-VN" w:bidi="vi-VN"/>
        </w:rPr>
        <w:t>n Nhà Bè</w:t>
      </w:r>
      <w:r w:rsidR="003931CD" w:rsidRPr="00585E64">
        <w:rPr>
          <w:rFonts w:ascii="Times New Roman" w:hAnsi="Times New Roman" w:cs="Times New Roman"/>
          <w:color w:val="000000"/>
          <w:sz w:val="26"/>
          <w:szCs w:val="26"/>
          <w:lang w:val="vi-VN" w:eastAsia="vi-VN" w:bidi="vi-VN"/>
        </w:rPr>
        <w:t xml:space="preserve"> hạn chế tối đa việc sử dụng các sản phẩm nhựa dùng một lần.</w:t>
      </w:r>
    </w:p>
    <w:p w:rsidR="0070625F" w:rsidRPr="00585E64" w:rsidRDefault="0070625F"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Fonts w:ascii="Times New Roman" w:hAnsi="Times New Roman" w:cs="Times New Roman"/>
          <w:b/>
          <w:color w:val="000000"/>
          <w:sz w:val="26"/>
          <w:szCs w:val="26"/>
          <w:lang w:val="vi-VN" w:eastAsia="vi-VN" w:bidi="vi-VN"/>
        </w:rPr>
        <w:t>3.</w:t>
      </w:r>
      <w:r w:rsidRPr="00585E64">
        <w:rPr>
          <w:rFonts w:ascii="Times New Roman" w:hAnsi="Times New Roman" w:cs="Times New Roman"/>
          <w:color w:val="000000"/>
          <w:sz w:val="26"/>
          <w:szCs w:val="26"/>
          <w:lang w:val="vi-VN" w:eastAsia="vi-VN" w:bidi="vi-VN"/>
        </w:rPr>
        <w:t xml:space="preserve"> Đảm bảo vệ sinh môi trường, nâng cao chất lượng môi trường sống cho người dân.</w:t>
      </w:r>
    </w:p>
    <w:p w:rsidR="00DA6873" w:rsidRPr="00585E64" w:rsidRDefault="0070625F"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Fonts w:ascii="Times New Roman" w:hAnsi="Times New Roman" w:cs="Times New Roman"/>
          <w:color w:val="000000"/>
          <w:sz w:val="26"/>
          <w:szCs w:val="26"/>
          <w:lang w:val="vi-VN" w:eastAsia="vi-VN" w:bidi="vi-VN"/>
        </w:rPr>
        <w:t>a) Triển khai quy hoạch quản lý chất thải rắn:</w:t>
      </w:r>
    </w:p>
    <w:p w:rsidR="00B71DF7" w:rsidRPr="00585E64" w:rsidRDefault="00DA6873" w:rsidP="00585E64">
      <w:pPr>
        <w:spacing w:before="120" w:after="120" w:line="240" w:lineRule="auto"/>
        <w:ind w:firstLine="720"/>
        <w:jc w:val="both"/>
        <w:rPr>
          <w:rStyle w:val="Bodytext2Bold"/>
          <w:rFonts w:eastAsiaTheme="minorHAnsi"/>
          <w:b w:val="0"/>
        </w:rPr>
      </w:pPr>
      <w:r w:rsidRPr="00585E64">
        <w:rPr>
          <w:rFonts w:ascii="Times New Roman" w:hAnsi="Times New Roman" w:cs="Times New Roman"/>
          <w:color w:val="000000"/>
          <w:sz w:val="26"/>
          <w:szCs w:val="26"/>
          <w:lang w:val="vi-VN" w:eastAsia="vi-VN" w:bidi="vi-VN"/>
        </w:rPr>
        <w:t xml:space="preserve">- </w:t>
      </w:r>
      <w:r w:rsidR="0070625F" w:rsidRPr="00585E64">
        <w:rPr>
          <w:rFonts w:ascii="Times New Roman" w:hAnsi="Times New Roman" w:cs="Times New Roman"/>
          <w:color w:val="000000"/>
          <w:sz w:val="26"/>
          <w:szCs w:val="26"/>
          <w:lang w:val="vi-VN" w:eastAsia="vi-VN" w:bidi="vi-VN"/>
        </w:rPr>
        <w:t>Tỷ lệ xử lý chất thải rắn sinh hoạ</w:t>
      </w:r>
      <w:r w:rsidR="00B71DF7" w:rsidRPr="00585E64">
        <w:rPr>
          <w:rFonts w:ascii="Times New Roman" w:hAnsi="Times New Roman" w:cs="Times New Roman"/>
          <w:color w:val="000000"/>
          <w:sz w:val="26"/>
          <w:szCs w:val="26"/>
          <w:lang w:val="vi-VN" w:eastAsia="vi-VN" w:bidi="vi-VN"/>
        </w:rPr>
        <w:t>t bằ</w:t>
      </w:r>
      <w:r w:rsidR="0070625F" w:rsidRPr="00585E64">
        <w:rPr>
          <w:rFonts w:ascii="Times New Roman" w:hAnsi="Times New Roman" w:cs="Times New Roman"/>
          <w:color w:val="000000"/>
          <w:sz w:val="26"/>
          <w:szCs w:val="26"/>
          <w:lang w:val="vi-VN" w:eastAsia="vi-VN" w:bidi="vi-VN"/>
        </w:rPr>
        <w:t xml:space="preserve">ng công nghệ đốt phát điện và tái chế đến năm 2025 đạt ít nhất 80%, hướng tới năm 2030 đạt 100% </w:t>
      </w:r>
      <w:r w:rsidR="0070625F" w:rsidRPr="00585E64">
        <w:rPr>
          <w:rStyle w:val="Bodytext2Bold"/>
          <w:rFonts w:eastAsiaTheme="minorHAnsi"/>
          <w:b w:val="0"/>
        </w:rPr>
        <w:t>(chỉ tiêu phối hợp).</w:t>
      </w:r>
    </w:p>
    <w:p w:rsidR="00B71DF7" w:rsidRPr="00585E64" w:rsidRDefault="00B71DF7"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Style w:val="Bodytext2Bold"/>
          <w:rFonts w:eastAsiaTheme="minorHAnsi"/>
          <w:b w:val="0"/>
        </w:rPr>
        <w:t xml:space="preserve">- </w:t>
      </w:r>
      <w:r w:rsidRPr="00585E64">
        <w:rPr>
          <w:rFonts w:ascii="Times New Roman" w:hAnsi="Times New Roman" w:cs="Times New Roman"/>
          <w:color w:val="000000"/>
          <w:sz w:val="26"/>
          <w:szCs w:val="26"/>
          <w:lang w:val="vi-VN" w:eastAsia="vi-VN" w:bidi="vi-VN"/>
        </w:rPr>
        <w:t>Đế</w:t>
      </w:r>
      <w:r w:rsidR="0070625F" w:rsidRPr="00585E64">
        <w:rPr>
          <w:rFonts w:ascii="Times New Roman" w:hAnsi="Times New Roman" w:cs="Times New Roman"/>
          <w:color w:val="000000"/>
          <w:sz w:val="26"/>
          <w:szCs w:val="26"/>
          <w:lang w:val="vi-VN" w:eastAsia="vi-VN" w:bidi="vi-VN"/>
        </w:rPr>
        <w:t>n năm 2025:</w:t>
      </w:r>
    </w:p>
    <w:p w:rsidR="0048245B" w:rsidRPr="00585E64" w:rsidRDefault="00B71DF7"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Fonts w:ascii="Times New Roman" w:hAnsi="Times New Roman" w:cs="Times New Roman"/>
          <w:color w:val="000000"/>
          <w:sz w:val="26"/>
          <w:szCs w:val="26"/>
          <w:lang w:val="vi-VN" w:eastAsia="vi-VN" w:bidi="vi-VN"/>
        </w:rPr>
        <w:lastRenderedPageBreak/>
        <w:t>+ Triển</w:t>
      </w:r>
      <w:r w:rsidR="0070625F" w:rsidRPr="00585E64">
        <w:rPr>
          <w:rFonts w:ascii="Times New Roman" w:hAnsi="Times New Roman" w:cs="Times New Roman"/>
          <w:color w:val="000000"/>
          <w:sz w:val="26"/>
          <w:szCs w:val="26"/>
          <w:lang w:val="vi-VN" w:eastAsia="vi-VN" w:bidi="vi-VN"/>
        </w:rPr>
        <w:t xml:space="preserve"> khai phân loại chất thải rắn sinh hoạt trên toàn địa bàn Huyện phù hợp với quy định và điều kiện của Thành phố</w:t>
      </w:r>
      <w:r w:rsidR="0048245B" w:rsidRPr="00585E64">
        <w:rPr>
          <w:rFonts w:ascii="Times New Roman" w:hAnsi="Times New Roman" w:cs="Times New Roman"/>
          <w:color w:val="000000"/>
          <w:sz w:val="26"/>
          <w:szCs w:val="26"/>
          <w:lang w:val="vi-VN" w:eastAsia="vi-VN" w:bidi="vi-VN"/>
        </w:rPr>
        <w:t xml:space="preserve">. </w:t>
      </w:r>
      <w:r w:rsidR="0070625F" w:rsidRPr="00585E64">
        <w:rPr>
          <w:rFonts w:ascii="Times New Roman" w:hAnsi="Times New Roman" w:cs="Times New Roman"/>
          <w:color w:val="000000"/>
          <w:sz w:val="26"/>
          <w:szCs w:val="26"/>
          <w:lang w:val="vi-VN" w:eastAsia="vi-VN" w:bidi="vi-VN"/>
        </w:rPr>
        <w:t>Tiếp tục duy trì việc phân loại chất thải rắn trong các năm tiếp theo.</w:t>
      </w:r>
    </w:p>
    <w:p w:rsidR="0048245B" w:rsidRPr="00585E64" w:rsidRDefault="0070625F"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Fonts w:ascii="Times New Roman" w:hAnsi="Times New Roman" w:cs="Times New Roman"/>
          <w:color w:val="000000"/>
          <w:sz w:val="26"/>
          <w:szCs w:val="26"/>
          <w:lang w:val="vi-VN" w:eastAsia="vi-VN" w:bidi="vi-VN"/>
        </w:rPr>
        <w:t>+ 100% lực lượng thu gom rác dân l</w:t>
      </w:r>
      <w:r w:rsidR="0048245B" w:rsidRPr="00585E64">
        <w:rPr>
          <w:rFonts w:ascii="Times New Roman" w:hAnsi="Times New Roman" w:cs="Times New Roman"/>
          <w:color w:val="000000"/>
          <w:sz w:val="26"/>
          <w:szCs w:val="26"/>
          <w:lang w:val="vi-VN" w:eastAsia="vi-VN" w:bidi="vi-VN"/>
        </w:rPr>
        <w:t>ậ</w:t>
      </w:r>
      <w:r w:rsidRPr="00585E64">
        <w:rPr>
          <w:rFonts w:ascii="Times New Roman" w:hAnsi="Times New Roman" w:cs="Times New Roman"/>
          <w:color w:val="000000"/>
          <w:sz w:val="26"/>
          <w:szCs w:val="26"/>
          <w:lang w:val="vi-VN" w:eastAsia="vi-VN" w:bidi="vi-VN"/>
        </w:rPr>
        <w:t>p chuyển đổi mô hình hoạt động, thành lập Hợ</w:t>
      </w:r>
      <w:r w:rsidR="0048245B" w:rsidRPr="00585E64">
        <w:rPr>
          <w:rFonts w:ascii="Times New Roman" w:hAnsi="Times New Roman" w:cs="Times New Roman"/>
          <w:color w:val="000000"/>
          <w:sz w:val="26"/>
          <w:szCs w:val="26"/>
          <w:lang w:val="vi-VN" w:eastAsia="vi-VN" w:bidi="vi-VN"/>
        </w:rPr>
        <w:t>p tác xã/</w:t>
      </w:r>
      <w:r w:rsidRPr="00585E64">
        <w:rPr>
          <w:rFonts w:ascii="Times New Roman" w:hAnsi="Times New Roman" w:cs="Times New Roman"/>
          <w:color w:val="000000"/>
          <w:sz w:val="26"/>
          <w:szCs w:val="26"/>
          <w:lang w:val="vi-VN" w:eastAsia="vi-VN" w:bidi="vi-VN"/>
        </w:rPr>
        <w:t>Doanh nghiệp/T</w:t>
      </w:r>
      <w:r w:rsidR="0048245B" w:rsidRPr="00585E64">
        <w:rPr>
          <w:rFonts w:ascii="Times New Roman" w:hAnsi="Times New Roman" w:cs="Times New Roman"/>
          <w:color w:val="000000"/>
          <w:sz w:val="26"/>
          <w:szCs w:val="26"/>
          <w:lang w:val="vi-VN" w:eastAsia="vi-VN" w:bidi="vi-VN"/>
        </w:rPr>
        <w:t>ổ</w:t>
      </w:r>
      <w:r w:rsidRPr="00585E64">
        <w:rPr>
          <w:rFonts w:ascii="Times New Roman" w:hAnsi="Times New Roman" w:cs="Times New Roman"/>
          <w:color w:val="000000"/>
          <w:sz w:val="26"/>
          <w:szCs w:val="26"/>
          <w:lang w:val="vi-VN" w:eastAsia="vi-VN" w:bidi="vi-VN"/>
        </w:rPr>
        <w:t xml:space="preserve"> chức có tư cách pháp nhân và 100% phương tiện thu gom tại nguồn được chuy</w:t>
      </w:r>
      <w:r w:rsidR="0048245B" w:rsidRPr="00585E64">
        <w:rPr>
          <w:rFonts w:ascii="Times New Roman" w:hAnsi="Times New Roman" w:cs="Times New Roman"/>
          <w:color w:val="000000"/>
          <w:sz w:val="26"/>
          <w:szCs w:val="26"/>
          <w:lang w:val="vi-VN" w:eastAsia="vi-VN" w:bidi="vi-VN"/>
        </w:rPr>
        <w:t>ể</w:t>
      </w:r>
      <w:r w:rsidRPr="00585E64">
        <w:rPr>
          <w:rFonts w:ascii="Times New Roman" w:hAnsi="Times New Roman" w:cs="Times New Roman"/>
          <w:color w:val="000000"/>
          <w:sz w:val="26"/>
          <w:szCs w:val="26"/>
          <w:lang w:val="vi-VN" w:eastAsia="vi-VN" w:bidi="vi-VN"/>
        </w:rPr>
        <w:t>n đổi, đáp ứng yêu cầu kỹ thuật, chất lượng vệ sinh và bảo vệ môi trường theo quy định. Tiếp tục duy trì chỉ tiêu này trong các năm tiếp theo.</w:t>
      </w:r>
    </w:p>
    <w:p w:rsidR="007D0E66" w:rsidRPr="00585E64" w:rsidRDefault="0048245B"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Fonts w:ascii="Times New Roman" w:hAnsi="Times New Roman" w:cs="Times New Roman"/>
          <w:color w:val="000000"/>
          <w:sz w:val="26"/>
          <w:szCs w:val="26"/>
          <w:lang w:val="vi-VN" w:eastAsia="vi-VN" w:bidi="vi-VN"/>
        </w:rPr>
        <w:t xml:space="preserve">+ </w:t>
      </w:r>
      <w:r w:rsidR="0070625F" w:rsidRPr="00585E64">
        <w:rPr>
          <w:rFonts w:ascii="Times New Roman" w:hAnsi="Times New Roman" w:cs="Times New Roman"/>
          <w:color w:val="000000"/>
          <w:sz w:val="26"/>
          <w:szCs w:val="26"/>
          <w:lang w:val="vi-VN" w:eastAsia="vi-VN" w:bidi="vi-VN"/>
        </w:rPr>
        <w:t xml:space="preserve">100% trạm trung chuyển đáp ứng yêu cầu kỹ thuật và </w:t>
      </w:r>
      <w:r w:rsidRPr="00585E64">
        <w:rPr>
          <w:rStyle w:val="Bodytext212pt"/>
          <w:rFonts w:eastAsiaTheme="minorHAnsi"/>
          <w:sz w:val="26"/>
          <w:szCs w:val="26"/>
        </w:rPr>
        <w:t>bả</w:t>
      </w:r>
      <w:r w:rsidR="0070625F" w:rsidRPr="00585E64">
        <w:rPr>
          <w:rStyle w:val="Bodytext212pt"/>
          <w:rFonts w:eastAsiaTheme="minorHAnsi"/>
          <w:sz w:val="26"/>
          <w:szCs w:val="26"/>
        </w:rPr>
        <w:t xml:space="preserve">o </w:t>
      </w:r>
      <w:r w:rsidR="0070625F" w:rsidRPr="00585E64">
        <w:rPr>
          <w:rFonts w:ascii="Times New Roman" w:hAnsi="Times New Roman" w:cs="Times New Roman"/>
          <w:color w:val="000000"/>
          <w:sz w:val="26"/>
          <w:szCs w:val="26"/>
          <w:lang w:val="vi-VN" w:eastAsia="vi-VN" w:bidi="vi-VN"/>
        </w:rPr>
        <w:t>vệ môi trường theo quy định hiện hành và quy hoạch xử lý chất thải rắn Thành phố</w:t>
      </w:r>
      <w:r w:rsidRPr="00585E64">
        <w:rPr>
          <w:rFonts w:ascii="Times New Roman" w:hAnsi="Times New Roman" w:cs="Times New Roman"/>
          <w:color w:val="000000"/>
          <w:sz w:val="26"/>
          <w:szCs w:val="26"/>
          <w:lang w:val="vi-VN" w:eastAsia="vi-VN" w:bidi="vi-VN"/>
        </w:rPr>
        <w:t xml:space="preserve"> Hồ</w:t>
      </w:r>
      <w:r w:rsidR="0070625F" w:rsidRPr="00585E64">
        <w:rPr>
          <w:rFonts w:ascii="Times New Roman" w:hAnsi="Times New Roman" w:cs="Times New Roman"/>
          <w:color w:val="000000"/>
          <w:sz w:val="26"/>
          <w:szCs w:val="26"/>
          <w:lang w:val="vi-VN" w:eastAsia="vi-VN" w:bidi="vi-VN"/>
        </w:rPr>
        <w:t xml:space="preserve"> Chí Minh đến năm 2025, t</w:t>
      </w:r>
      <w:r w:rsidRPr="00585E64">
        <w:rPr>
          <w:rFonts w:ascii="Times New Roman" w:hAnsi="Times New Roman" w:cs="Times New Roman"/>
          <w:color w:val="000000"/>
          <w:sz w:val="26"/>
          <w:szCs w:val="26"/>
          <w:lang w:val="vi-VN" w:eastAsia="vi-VN" w:bidi="vi-VN"/>
        </w:rPr>
        <w:t>ầ</w:t>
      </w:r>
      <w:r w:rsidR="0070625F" w:rsidRPr="00585E64">
        <w:rPr>
          <w:rFonts w:ascii="Times New Roman" w:hAnsi="Times New Roman" w:cs="Times New Roman"/>
          <w:color w:val="000000"/>
          <w:sz w:val="26"/>
          <w:szCs w:val="26"/>
          <w:lang w:val="vi-VN" w:eastAsia="vi-VN" w:bidi="vi-VN"/>
        </w:rPr>
        <w:t xml:space="preserve">m nhìn đến năm 2050. </w:t>
      </w:r>
    </w:p>
    <w:p w:rsidR="007D0E66" w:rsidRPr="00585E64" w:rsidRDefault="007D0E66"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Fonts w:ascii="Times New Roman" w:hAnsi="Times New Roman" w:cs="Times New Roman"/>
          <w:color w:val="000000"/>
          <w:sz w:val="26"/>
          <w:szCs w:val="26"/>
          <w:lang w:val="vi-VN" w:eastAsia="vi-VN" w:bidi="vi-VN"/>
        </w:rPr>
        <w:t>b) Về xử lý nước thải đô thị:</w:t>
      </w:r>
    </w:p>
    <w:p w:rsidR="007D0E66" w:rsidRPr="00585E64" w:rsidRDefault="007D0E66" w:rsidP="00585E64">
      <w:pPr>
        <w:spacing w:before="120" w:after="120" w:line="240" w:lineRule="auto"/>
        <w:ind w:firstLine="720"/>
        <w:jc w:val="both"/>
        <w:rPr>
          <w:rStyle w:val="Bodytext2Bold"/>
          <w:rFonts w:eastAsiaTheme="minorHAnsi"/>
          <w:b w:val="0"/>
        </w:rPr>
      </w:pPr>
      <w:r w:rsidRPr="00585E64">
        <w:rPr>
          <w:rFonts w:ascii="Times New Roman" w:hAnsi="Times New Roman" w:cs="Times New Roman"/>
          <w:color w:val="000000"/>
          <w:sz w:val="26"/>
          <w:szCs w:val="26"/>
          <w:lang w:val="vi-VN" w:eastAsia="vi-VN" w:bidi="vi-VN"/>
        </w:rPr>
        <w:t>Tỷ lệ nước thải đô thị được thu gom, xử lý tập trung đến năm 2025 đạt 58%, hướng tới năm 2030 đạt 88%</w:t>
      </w:r>
      <w:r w:rsidRPr="00585E64">
        <w:rPr>
          <w:rStyle w:val="Bodytext2Bold"/>
          <w:rFonts w:eastAsiaTheme="minorHAnsi"/>
          <w:b w:val="0"/>
        </w:rPr>
        <w:t>.</w:t>
      </w:r>
    </w:p>
    <w:p w:rsidR="00FB1724" w:rsidRPr="00585E64" w:rsidRDefault="007D0E66"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Style w:val="Bodytext2Bold"/>
          <w:rFonts w:eastAsiaTheme="minorHAnsi"/>
          <w:b w:val="0"/>
          <w:i w:val="0"/>
        </w:rPr>
        <w:t>c)</w:t>
      </w:r>
      <w:r w:rsidRPr="00585E64">
        <w:rPr>
          <w:rStyle w:val="Bodytext2Bold"/>
          <w:rFonts w:eastAsiaTheme="minorHAnsi"/>
          <w:b w:val="0"/>
        </w:rPr>
        <w:t xml:space="preserve"> </w:t>
      </w:r>
      <w:r w:rsidRPr="00585E64">
        <w:rPr>
          <w:rFonts w:ascii="Times New Roman" w:hAnsi="Times New Roman" w:cs="Times New Roman"/>
          <w:color w:val="000000"/>
          <w:sz w:val="26"/>
          <w:szCs w:val="26"/>
          <w:lang w:val="vi-VN" w:eastAsia="vi-VN" w:bidi="vi-VN"/>
        </w:rPr>
        <w:t>Cải thiện môi trường, sử dụng hiệu qu</w:t>
      </w:r>
      <w:r w:rsidR="001D3285" w:rsidRPr="00585E64">
        <w:rPr>
          <w:rFonts w:ascii="Times New Roman" w:hAnsi="Times New Roman" w:cs="Times New Roman"/>
          <w:color w:val="000000"/>
          <w:sz w:val="26"/>
          <w:szCs w:val="26"/>
          <w:lang w:val="vi-VN" w:eastAsia="vi-VN" w:bidi="vi-VN"/>
        </w:rPr>
        <w:t>ả</w:t>
      </w:r>
      <w:r w:rsidRPr="00585E64">
        <w:rPr>
          <w:rFonts w:ascii="Times New Roman" w:hAnsi="Times New Roman" w:cs="Times New Roman"/>
          <w:color w:val="000000"/>
          <w:sz w:val="26"/>
          <w:szCs w:val="26"/>
          <w:lang w:val="vi-VN" w:eastAsia="vi-VN" w:bidi="vi-VN"/>
        </w:rPr>
        <w:t xml:space="preserve"> và bền vững các nguồn tài nguyên thiên nhiên:</w:t>
      </w:r>
    </w:p>
    <w:p w:rsidR="004570D1" w:rsidRPr="00585E64" w:rsidRDefault="00FB1724"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Fonts w:ascii="Times New Roman" w:hAnsi="Times New Roman" w:cs="Times New Roman"/>
          <w:color w:val="000000"/>
          <w:sz w:val="26"/>
          <w:szCs w:val="26"/>
          <w:lang w:val="vi-VN" w:eastAsia="vi-VN" w:bidi="vi-VN"/>
        </w:rPr>
        <w:t xml:space="preserve">- </w:t>
      </w:r>
      <w:r w:rsidR="007D0E66" w:rsidRPr="00585E64">
        <w:rPr>
          <w:rFonts w:ascii="Times New Roman" w:hAnsi="Times New Roman" w:cs="Times New Roman"/>
          <w:color w:val="000000"/>
          <w:sz w:val="26"/>
          <w:szCs w:val="26"/>
          <w:lang w:val="vi-VN" w:eastAsia="vi-VN" w:bidi="vi-VN"/>
        </w:rPr>
        <w:t xml:space="preserve">Giảm 90% ô nhiễm không khí tăng thêm </w:t>
      </w:r>
      <w:r w:rsidRPr="00585E64">
        <w:rPr>
          <w:rFonts w:ascii="Times New Roman" w:hAnsi="Times New Roman" w:cs="Times New Roman"/>
          <w:color w:val="000000"/>
          <w:sz w:val="26"/>
          <w:szCs w:val="26"/>
          <w:lang w:val="vi-VN" w:eastAsia="vi-VN" w:bidi="vi-VN"/>
        </w:rPr>
        <w:t>do hoạt động giao thông vận tải.</w:t>
      </w:r>
    </w:p>
    <w:p w:rsidR="004570D1" w:rsidRPr="00585E64" w:rsidRDefault="004570D1"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Fonts w:ascii="Times New Roman" w:hAnsi="Times New Roman" w:cs="Times New Roman"/>
          <w:color w:val="000000"/>
          <w:sz w:val="26"/>
          <w:szCs w:val="26"/>
          <w:lang w:val="vi-VN" w:eastAsia="vi-VN" w:bidi="vi-VN"/>
        </w:rPr>
        <w:t xml:space="preserve">- </w:t>
      </w:r>
      <w:r w:rsidR="007D0E66" w:rsidRPr="00585E64">
        <w:rPr>
          <w:rFonts w:ascii="Times New Roman" w:hAnsi="Times New Roman" w:cs="Times New Roman"/>
          <w:color w:val="000000"/>
          <w:sz w:val="26"/>
          <w:szCs w:val="26"/>
          <w:lang w:val="vi-VN" w:eastAsia="vi-VN" w:bidi="vi-VN"/>
        </w:rPr>
        <w:t>Tỷ lệ t</w:t>
      </w:r>
      <w:r w:rsidRPr="00585E64">
        <w:rPr>
          <w:rFonts w:ascii="Times New Roman" w:hAnsi="Times New Roman" w:cs="Times New Roman"/>
          <w:color w:val="000000"/>
          <w:sz w:val="26"/>
          <w:szCs w:val="26"/>
          <w:lang w:val="vi-VN" w:eastAsia="vi-VN" w:bidi="vi-VN"/>
        </w:rPr>
        <w:t>ổ</w:t>
      </w:r>
      <w:r w:rsidR="007D0E66" w:rsidRPr="00585E64">
        <w:rPr>
          <w:rFonts w:ascii="Times New Roman" w:hAnsi="Times New Roman" w:cs="Times New Roman"/>
          <w:color w:val="000000"/>
          <w:sz w:val="26"/>
          <w:szCs w:val="26"/>
          <w:lang w:val="vi-VN" w:eastAsia="vi-VN" w:bidi="vi-VN"/>
        </w:rPr>
        <w:t xml:space="preserve"> chức, cá nhân thực hiện kinh doanh trong hoạt động văn hóa, dịch vụ văn hóa đả</w:t>
      </w:r>
      <w:r w:rsidRPr="00585E64">
        <w:rPr>
          <w:rFonts w:ascii="Times New Roman" w:hAnsi="Times New Roman" w:cs="Times New Roman"/>
          <w:color w:val="000000"/>
          <w:sz w:val="26"/>
          <w:szCs w:val="26"/>
          <w:lang w:val="vi-VN" w:eastAsia="vi-VN" w:bidi="vi-VN"/>
        </w:rPr>
        <w:t>m bả</w:t>
      </w:r>
      <w:r w:rsidR="007D0E66" w:rsidRPr="00585E64">
        <w:rPr>
          <w:rFonts w:ascii="Times New Roman" w:hAnsi="Times New Roman" w:cs="Times New Roman"/>
          <w:color w:val="000000"/>
          <w:sz w:val="26"/>
          <w:szCs w:val="26"/>
          <w:lang w:val="vi-VN" w:eastAsia="vi-VN" w:bidi="vi-VN"/>
        </w:rPr>
        <w:t>o đạt quy chuẩn tiếng ồn: 100%.</w:t>
      </w:r>
    </w:p>
    <w:p w:rsidR="004570D1" w:rsidRPr="00585E64" w:rsidRDefault="007D0E66"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Fonts w:ascii="Times New Roman" w:hAnsi="Times New Roman" w:cs="Times New Roman"/>
          <w:color w:val="000000"/>
          <w:sz w:val="26"/>
          <w:szCs w:val="26"/>
          <w:lang w:val="vi-VN" w:eastAsia="vi-VN" w:bidi="vi-VN"/>
        </w:rPr>
        <w:t>-</w:t>
      </w:r>
      <w:r w:rsidR="004570D1" w:rsidRPr="00585E64">
        <w:rPr>
          <w:rFonts w:ascii="Times New Roman" w:hAnsi="Times New Roman" w:cs="Times New Roman"/>
          <w:color w:val="000000"/>
          <w:sz w:val="26"/>
          <w:szCs w:val="26"/>
          <w:lang w:val="vi-VN" w:eastAsia="vi-VN" w:bidi="vi-VN"/>
        </w:rPr>
        <w:t xml:space="preserve"> </w:t>
      </w:r>
      <w:r w:rsidRPr="00585E64">
        <w:rPr>
          <w:rFonts w:ascii="Times New Roman" w:hAnsi="Times New Roman" w:cs="Times New Roman"/>
          <w:color w:val="000000"/>
          <w:sz w:val="26"/>
          <w:szCs w:val="26"/>
          <w:lang w:val="vi-VN" w:eastAsia="vi-VN" w:bidi="vi-VN"/>
        </w:rPr>
        <w:t>Tỷ lệ hộ</w:t>
      </w:r>
      <w:r w:rsidR="004570D1" w:rsidRPr="00585E64">
        <w:rPr>
          <w:rFonts w:ascii="Times New Roman" w:hAnsi="Times New Roman" w:cs="Times New Roman"/>
          <w:color w:val="000000"/>
          <w:sz w:val="26"/>
          <w:szCs w:val="26"/>
          <w:lang w:val="vi-VN" w:eastAsia="vi-VN" w:bidi="vi-VN"/>
        </w:rPr>
        <w:t xml:space="preserve"> dân đ</w:t>
      </w:r>
      <w:r w:rsidRPr="00585E64">
        <w:rPr>
          <w:rFonts w:ascii="Times New Roman" w:hAnsi="Times New Roman" w:cs="Times New Roman"/>
          <w:color w:val="000000"/>
          <w:sz w:val="26"/>
          <w:szCs w:val="26"/>
          <w:lang w:val="vi-VN" w:eastAsia="vi-VN" w:bidi="vi-VN"/>
        </w:rPr>
        <w:t>ược sử dụng nước sạch đạt 100%; Chấm dứt khai thác nước dưới đất tại các khu vực đ</w:t>
      </w:r>
      <w:r w:rsidR="004570D1" w:rsidRPr="00585E64">
        <w:rPr>
          <w:rFonts w:ascii="Times New Roman" w:hAnsi="Times New Roman" w:cs="Times New Roman"/>
          <w:color w:val="000000"/>
          <w:sz w:val="26"/>
          <w:szCs w:val="26"/>
          <w:lang w:val="vi-VN" w:eastAsia="vi-VN" w:bidi="vi-VN"/>
        </w:rPr>
        <w:t>ã</w:t>
      </w:r>
      <w:r w:rsidRPr="00585E64">
        <w:rPr>
          <w:rFonts w:ascii="Times New Roman" w:hAnsi="Times New Roman" w:cs="Times New Roman"/>
          <w:color w:val="000000"/>
          <w:sz w:val="26"/>
          <w:szCs w:val="26"/>
          <w:lang w:val="vi-VN" w:eastAsia="vi-VN" w:bidi="vi-VN"/>
        </w:rPr>
        <w:t xml:space="preserve"> có nguồn nước cấp của Thành ph</w:t>
      </w:r>
      <w:r w:rsidR="004570D1" w:rsidRPr="00585E64">
        <w:rPr>
          <w:rFonts w:ascii="Times New Roman" w:hAnsi="Times New Roman" w:cs="Times New Roman"/>
          <w:color w:val="000000"/>
          <w:sz w:val="26"/>
          <w:szCs w:val="26"/>
          <w:lang w:val="vi-VN" w:eastAsia="vi-VN" w:bidi="vi-VN"/>
        </w:rPr>
        <w:t>ố</w:t>
      </w:r>
      <w:r w:rsidRPr="00585E64">
        <w:rPr>
          <w:rFonts w:ascii="Times New Roman" w:hAnsi="Times New Roman" w:cs="Times New Roman"/>
          <w:color w:val="000000"/>
          <w:sz w:val="26"/>
          <w:szCs w:val="26"/>
          <w:lang w:val="vi-VN" w:eastAsia="vi-VN" w:bidi="vi-VN"/>
        </w:rPr>
        <w:t xml:space="preserve"> phục vụ sản xuất, kinh doanh,</w:t>
      </w:r>
      <w:r w:rsidR="004570D1" w:rsidRPr="00585E64">
        <w:rPr>
          <w:rFonts w:ascii="Times New Roman" w:hAnsi="Times New Roman" w:cs="Times New Roman"/>
          <w:color w:val="000000"/>
          <w:sz w:val="26"/>
          <w:szCs w:val="26"/>
          <w:lang w:val="vi-VN" w:eastAsia="vi-VN" w:bidi="vi-VN"/>
        </w:rPr>
        <w:t xml:space="preserve"> dịch vụ.</w:t>
      </w:r>
    </w:p>
    <w:p w:rsidR="004570D1" w:rsidRPr="00585E64" w:rsidRDefault="004570D1"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Fonts w:ascii="Times New Roman" w:hAnsi="Times New Roman" w:cs="Times New Roman"/>
          <w:color w:val="000000"/>
          <w:sz w:val="26"/>
          <w:szCs w:val="26"/>
          <w:lang w:val="vi-VN" w:eastAsia="vi-VN" w:bidi="vi-VN"/>
        </w:rPr>
        <w:t>- Đến năm 2025 (và những năm tiếp theo) chỉ tiêu đất cây xanh phấn đấu là 1,5 m</w:t>
      </w:r>
      <w:r w:rsidRPr="00585E64">
        <w:rPr>
          <w:rFonts w:ascii="Times New Roman" w:hAnsi="Times New Roman" w:cs="Times New Roman"/>
          <w:color w:val="000000"/>
          <w:sz w:val="26"/>
          <w:szCs w:val="26"/>
          <w:vertAlign w:val="superscript"/>
          <w:lang w:val="vi-VN" w:eastAsia="vi-VN" w:bidi="vi-VN"/>
        </w:rPr>
        <w:t>2</w:t>
      </w:r>
      <w:r w:rsidRPr="00585E64">
        <w:rPr>
          <w:rFonts w:ascii="Times New Roman" w:hAnsi="Times New Roman" w:cs="Times New Roman"/>
          <w:color w:val="000000"/>
          <w:sz w:val="26"/>
          <w:szCs w:val="26"/>
          <w:lang w:val="vi-VN" w:eastAsia="vi-VN" w:bidi="vi-VN"/>
        </w:rPr>
        <w:t>/người, tương ứng diện tích hệ thống cây xanh cần phát triển thêm là 284.532 m</w:t>
      </w:r>
      <w:r w:rsidRPr="00585E64">
        <w:rPr>
          <w:rFonts w:ascii="Times New Roman" w:hAnsi="Times New Roman" w:cs="Times New Roman"/>
          <w:color w:val="000000"/>
          <w:sz w:val="26"/>
          <w:szCs w:val="26"/>
          <w:vertAlign w:val="superscript"/>
          <w:lang w:val="vi-VN" w:eastAsia="vi-VN" w:bidi="vi-VN"/>
        </w:rPr>
        <w:t>2</w:t>
      </w:r>
      <w:r w:rsidRPr="00585E64">
        <w:rPr>
          <w:rFonts w:ascii="Times New Roman" w:hAnsi="Times New Roman" w:cs="Times New Roman"/>
          <w:color w:val="000000"/>
          <w:sz w:val="26"/>
          <w:szCs w:val="26"/>
          <w:lang w:val="vi-VN" w:eastAsia="vi-VN" w:bidi="vi-VN"/>
        </w:rPr>
        <w:t xml:space="preserve"> nâng tổng diện tích hệ thống cây xanh toàn Huyện là 405.000 m</w:t>
      </w:r>
      <w:r w:rsidRPr="00585E64">
        <w:rPr>
          <w:rFonts w:ascii="Times New Roman" w:hAnsi="Times New Roman" w:cs="Times New Roman"/>
          <w:color w:val="000000"/>
          <w:sz w:val="26"/>
          <w:szCs w:val="26"/>
          <w:vertAlign w:val="superscript"/>
          <w:lang w:val="vi-VN" w:eastAsia="vi-VN" w:bidi="vi-VN"/>
        </w:rPr>
        <w:t>2</w:t>
      </w:r>
      <w:r w:rsidRPr="00585E64">
        <w:rPr>
          <w:rFonts w:ascii="Times New Roman" w:hAnsi="Times New Roman" w:cs="Times New Roman"/>
          <w:color w:val="000000"/>
          <w:sz w:val="26"/>
          <w:szCs w:val="26"/>
          <w:lang w:val="vi-VN" w:eastAsia="vi-VN" w:bidi="vi-VN"/>
        </w:rPr>
        <w:t>.</w:t>
      </w:r>
    </w:p>
    <w:p w:rsidR="004764CC" w:rsidRPr="00585E64" w:rsidRDefault="004570D1" w:rsidP="00585E64">
      <w:pPr>
        <w:spacing w:before="120" w:after="120" w:line="240" w:lineRule="auto"/>
        <w:ind w:firstLine="720"/>
        <w:jc w:val="both"/>
        <w:rPr>
          <w:rStyle w:val="Bodytext2Italic"/>
          <w:rFonts w:eastAsiaTheme="minorHAnsi"/>
        </w:rPr>
      </w:pPr>
      <w:r w:rsidRPr="00585E64">
        <w:rPr>
          <w:rFonts w:ascii="Times New Roman" w:hAnsi="Times New Roman" w:cs="Times New Roman"/>
          <w:color w:val="000000"/>
          <w:sz w:val="26"/>
          <w:szCs w:val="26"/>
          <w:lang w:val="vi-VN" w:eastAsia="vi-VN" w:bidi="vi-VN"/>
        </w:rPr>
        <w:t>- Chuyển đổi cơ cấu sử dụng năng lượng theo hướng tăng tỷ lệ năng lượng tái tạo, năng lượng mới đạt tối thiểu 15% tổng công suất cực đại hệ thống điệ</w:t>
      </w:r>
      <w:r w:rsidR="00C405E1" w:rsidRPr="00585E64">
        <w:rPr>
          <w:rFonts w:ascii="Times New Roman" w:hAnsi="Times New Roman" w:cs="Times New Roman"/>
          <w:color w:val="000000"/>
          <w:sz w:val="26"/>
          <w:szCs w:val="26"/>
          <w:lang w:val="vi-VN" w:eastAsia="vi-VN" w:bidi="vi-VN"/>
        </w:rPr>
        <w:t>n trên toàn T</w:t>
      </w:r>
      <w:r w:rsidRPr="00585E64">
        <w:rPr>
          <w:rFonts w:ascii="Times New Roman" w:hAnsi="Times New Roman" w:cs="Times New Roman"/>
          <w:color w:val="000000"/>
          <w:sz w:val="26"/>
          <w:szCs w:val="26"/>
          <w:lang w:val="vi-VN" w:eastAsia="vi-VN" w:bidi="vi-VN"/>
        </w:rPr>
        <w:t>hành phố</w:t>
      </w:r>
      <w:r w:rsidRPr="00585E64">
        <w:rPr>
          <w:rStyle w:val="Bodytext2Italic"/>
          <w:rFonts w:eastAsiaTheme="minorHAnsi"/>
        </w:rPr>
        <w:t>.</w:t>
      </w:r>
    </w:p>
    <w:p w:rsidR="004764CC" w:rsidRPr="00585E64" w:rsidRDefault="004764CC"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Style w:val="Bodytext2Italic"/>
          <w:rFonts w:eastAsiaTheme="minorHAnsi"/>
          <w:i w:val="0"/>
        </w:rPr>
        <w:t xml:space="preserve">d) </w:t>
      </w:r>
      <w:r w:rsidR="004570D1" w:rsidRPr="00585E64">
        <w:rPr>
          <w:rFonts w:ascii="Times New Roman" w:hAnsi="Times New Roman" w:cs="Times New Roman"/>
          <w:color w:val="000000"/>
          <w:sz w:val="26"/>
          <w:szCs w:val="26"/>
          <w:lang w:val="vi-VN" w:eastAsia="vi-VN" w:bidi="vi-VN"/>
        </w:rPr>
        <w:t>Nâng cao nhận thức về bảo vệ môi trường và ứng phó biến đổi khí hậu cho cộng đồng dân cư. Tăng cường sự chuyển biến từ nhận thức sang hành động trong bảo vệ môi trường và ứng phó biến đ</w:t>
      </w:r>
      <w:r w:rsidRPr="00585E64">
        <w:rPr>
          <w:rFonts w:ascii="Times New Roman" w:hAnsi="Times New Roman" w:cs="Times New Roman"/>
          <w:color w:val="000000"/>
          <w:sz w:val="26"/>
          <w:szCs w:val="26"/>
          <w:lang w:val="vi-VN" w:eastAsia="vi-VN" w:bidi="vi-VN"/>
        </w:rPr>
        <w:t>ổ</w:t>
      </w:r>
      <w:r w:rsidR="004570D1" w:rsidRPr="00585E64">
        <w:rPr>
          <w:rFonts w:ascii="Times New Roman" w:hAnsi="Times New Roman" w:cs="Times New Roman"/>
          <w:color w:val="000000"/>
          <w:sz w:val="26"/>
          <w:szCs w:val="26"/>
          <w:lang w:val="vi-VN" w:eastAsia="vi-VN" w:bidi="vi-VN"/>
        </w:rPr>
        <w:t>i khí hậu:</w:t>
      </w:r>
    </w:p>
    <w:p w:rsidR="004764CC" w:rsidRPr="00585E64" w:rsidRDefault="004764CC"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Fonts w:ascii="Times New Roman" w:hAnsi="Times New Roman" w:cs="Times New Roman"/>
          <w:color w:val="000000"/>
          <w:sz w:val="26"/>
          <w:szCs w:val="26"/>
          <w:lang w:val="vi-VN" w:eastAsia="vi-VN" w:bidi="vi-VN"/>
        </w:rPr>
        <w:t xml:space="preserve">- </w:t>
      </w:r>
      <w:r w:rsidR="004570D1" w:rsidRPr="00585E64">
        <w:rPr>
          <w:rFonts w:ascii="Times New Roman" w:hAnsi="Times New Roman" w:cs="Times New Roman"/>
          <w:color w:val="000000"/>
          <w:sz w:val="26"/>
          <w:szCs w:val="26"/>
          <w:lang w:val="vi-VN" w:eastAsia="vi-VN" w:bidi="vi-VN"/>
        </w:rPr>
        <w:t>100% công chức, viên chức trên địa bàn huyệ</w:t>
      </w:r>
      <w:r w:rsidR="004344D9" w:rsidRPr="00585E64">
        <w:rPr>
          <w:rFonts w:ascii="Times New Roman" w:hAnsi="Times New Roman" w:cs="Times New Roman"/>
          <w:color w:val="000000"/>
          <w:sz w:val="26"/>
          <w:szCs w:val="26"/>
          <w:lang w:val="vi-VN" w:eastAsia="vi-VN" w:bidi="vi-VN"/>
        </w:rPr>
        <w:t>n Nhà Bè đ</w:t>
      </w:r>
      <w:r w:rsidR="004570D1" w:rsidRPr="00585E64">
        <w:rPr>
          <w:rFonts w:ascii="Times New Roman" w:hAnsi="Times New Roman" w:cs="Times New Roman"/>
          <w:color w:val="000000"/>
          <w:sz w:val="26"/>
          <w:szCs w:val="26"/>
          <w:lang w:val="vi-VN" w:eastAsia="vi-VN" w:bidi="vi-VN"/>
        </w:rPr>
        <w:t>ược phổ biến kiến thức ứng phó biến đ</w:t>
      </w:r>
      <w:r w:rsidR="00C405E1" w:rsidRPr="00585E64">
        <w:rPr>
          <w:rFonts w:ascii="Times New Roman" w:hAnsi="Times New Roman" w:cs="Times New Roman"/>
          <w:color w:val="000000"/>
          <w:sz w:val="26"/>
          <w:szCs w:val="26"/>
          <w:lang w:val="vi-VN" w:eastAsia="vi-VN" w:bidi="vi-VN"/>
        </w:rPr>
        <w:t>ổ</w:t>
      </w:r>
      <w:r w:rsidR="004570D1" w:rsidRPr="00585E64">
        <w:rPr>
          <w:rFonts w:ascii="Times New Roman" w:hAnsi="Times New Roman" w:cs="Times New Roman"/>
          <w:color w:val="000000"/>
          <w:sz w:val="26"/>
          <w:szCs w:val="26"/>
          <w:lang w:val="vi-VN" w:eastAsia="vi-VN" w:bidi="vi-VN"/>
        </w:rPr>
        <w:t>i khí hậu.</w:t>
      </w:r>
    </w:p>
    <w:p w:rsidR="00901D0F" w:rsidRPr="00585E64" w:rsidRDefault="004764CC"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Fonts w:ascii="Times New Roman" w:hAnsi="Times New Roman" w:cs="Times New Roman"/>
          <w:color w:val="000000"/>
          <w:sz w:val="26"/>
          <w:szCs w:val="26"/>
          <w:lang w:val="vi-VN" w:eastAsia="vi-VN" w:bidi="vi-VN"/>
        </w:rPr>
        <w:t xml:space="preserve">- </w:t>
      </w:r>
      <w:r w:rsidR="004570D1" w:rsidRPr="00585E64">
        <w:rPr>
          <w:rFonts w:ascii="Times New Roman" w:hAnsi="Times New Roman" w:cs="Times New Roman"/>
          <w:color w:val="000000"/>
          <w:sz w:val="26"/>
          <w:szCs w:val="26"/>
          <w:lang w:val="vi-VN" w:eastAsia="vi-VN" w:bidi="vi-VN"/>
        </w:rPr>
        <w:t>100% hộ gia đình trên địa bàn huyện Nhà Bè được tiếp cận thông tin về bảo vệ môi trường và ứng phó biến đổi khí hậu.</w:t>
      </w:r>
    </w:p>
    <w:p w:rsidR="00021399" w:rsidRPr="00585E64" w:rsidRDefault="00901D0F"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Fonts w:ascii="Times New Roman" w:hAnsi="Times New Roman" w:cs="Times New Roman"/>
          <w:color w:val="000000"/>
          <w:sz w:val="26"/>
          <w:szCs w:val="26"/>
          <w:lang w:val="vi-VN" w:eastAsia="vi-VN" w:bidi="vi-VN"/>
        </w:rPr>
        <w:t xml:space="preserve">- </w:t>
      </w:r>
      <w:r w:rsidR="004570D1" w:rsidRPr="00585E64">
        <w:rPr>
          <w:rFonts w:ascii="Times New Roman" w:hAnsi="Times New Roman" w:cs="Times New Roman"/>
          <w:color w:val="000000"/>
          <w:sz w:val="26"/>
          <w:szCs w:val="26"/>
          <w:lang w:val="vi-VN" w:eastAsia="vi-VN" w:bidi="vi-VN"/>
        </w:rPr>
        <w:t>90% học sinh, công chức, viên chức, người dân huyện Nhà Bè áp dụng những hành vi bảo vệ môi trườ</w:t>
      </w:r>
      <w:r w:rsidRPr="00585E64">
        <w:rPr>
          <w:rFonts w:ascii="Times New Roman" w:hAnsi="Times New Roman" w:cs="Times New Roman"/>
          <w:color w:val="000000"/>
          <w:sz w:val="26"/>
          <w:szCs w:val="26"/>
          <w:lang w:val="vi-VN" w:eastAsia="vi-VN" w:bidi="vi-VN"/>
        </w:rPr>
        <w:t>ng đ</w:t>
      </w:r>
      <w:r w:rsidR="004570D1" w:rsidRPr="00585E64">
        <w:rPr>
          <w:rFonts w:ascii="Times New Roman" w:hAnsi="Times New Roman" w:cs="Times New Roman"/>
          <w:color w:val="000000"/>
          <w:sz w:val="26"/>
          <w:szCs w:val="26"/>
          <w:lang w:val="vi-VN" w:eastAsia="vi-VN" w:bidi="vi-VN"/>
        </w:rPr>
        <w:t>ơn giản trong sinh hoạt hàng ngày.</w:t>
      </w:r>
    </w:p>
    <w:p w:rsidR="00021399" w:rsidRPr="00585E64" w:rsidRDefault="00021399" w:rsidP="00585E64">
      <w:pPr>
        <w:spacing w:before="120" w:after="120" w:line="240" w:lineRule="auto"/>
        <w:ind w:firstLine="720"/>
        <w:jc w:val="both"/>
        <w:rPr>
          <w:rFonts w:ascii="Times New Roman" w:hAnsi="Times New Roman" w:cs="Times New Roman"/>
          <w:b/>
          <w:color w:val="000000"/>
          <w:sz w:val="26"/>
          <w:szCs w:val="26"/>
          <w:lang w:val="vi-VN" w:eastAsia="vi-VN" w:bidi="vi-VN"/>
        </w:rPr>
      </w:pPr>
      <w:r w:rsidRPr="00585E64">
        <w:rPr>
          <w:rFonts w:ascii="Times New Roman" w:hAnsi="Times New Roman" w:cs="Times New Roman"/>
          <w:b/>
          <w:color w:val="000000"/>
          <w:sz w:val="26"/>
          <w:szCs w:val="26"/>
          <w:lang w:val="vi-VN" w:eastAsia="vi-VN" w:bidi="vi-VN"/>
        </w:rPr>
        <w:t>II. NHIỆM VỤ VÀ GIẢ</w:t>
      </w:r>
      <w:r w:rsidR="00E636CE" w:rsidRPr="00585E64">
        <w:rPr>
          <w:rFonts w:ascii="Times New Roman" w:hAnsi="Times New Roman" w:cs="Times New Roman"/>
          <w:b/>
          <w:color w:val="000000"/>
          <w:sz w:val="26"/>
          <w:szCs w:val="26"/>
          <w:lang w:val="vi-VN" w:eastAsia="vi-VN" w:bidi="vi-VN"/>
        </w:rPr>
        <w:t>I PHÁP THỰ</w:t>
      </w:r>
      <w:r w:rsidRPr="00585E64">
        <w:rPr>
          <w:rFonts w:ascii="Times New Roman" w:hAnsi="Times New Roman" w:cs="Times New Roman"/>
          <w:b/>
          <w:color w:val="000000"/>
          <w:sz w:val="26"/>
          <w:szCs w:val="26"/>
          <w:lang w:val="vi-VN" w:eastAsia="vi-VN" w:bidi="vi-VN"/>
        </w:rPr>
        <w:t>C HIỆN</w:t>
      </w:r>
    </w:p>
    <w:p w:rsidR="0048647E" w:rsidRPr="00585E64" w:rsidRDefault="00021399"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Fonts w:ascii="Times New Roman" w:hAnsi="Times New Roman" w:cs="Times New Roman"/>
          <w:b/>
          <w:color w:val="000000"/>
          <w:sz w:val="26"/>
          <w:szCs w:val="26"/>
          <w:lang w:val="vi-VN" w:eastAsia="vi-VN" w:bidi="vi-VN"/>
        </w:rPr>
        <w:t>1.</w:t>
      </w:r>
      <w:r w:rsidRPr="00585E64">
        <w:rPr>
          <w:rFonts w:ascii="Times New Roman" w:hAnsi="Times New Roman" w:cs="Times New Roman"/>
          <w:color w:val="000000"/>
          <w:sz w:val="26"/>
          <w:szCs w:val="26"/>
          <w:lang w:val="vi-VN" w:eastAsia="vi-VN" w:bidi="vi-VN"/>
        </w:rPr>
        <w:t xml:space="preserve"> </w:t>
      </w:r>
      <w:r w:rsidR="0028374C" w:rsidRPr="00585E64">
        <w:rPr>
          <w:rFonts w:ascii="Times New Roman" w:hAnsi="Times New Roman" w:cs="Times New Roman"/>
          <w:color w:val="000000"/>
          <w:sz w:val="26"/>
          <w:szCs w:val="26"/>
          <w:lang w:val="vi-VN" w:eastAsia="vi-VN" w:bidi="vi-VN"/>
        </w:rPr>
        <w:t xml:space="preserve">Thực hiện tốt </w:t>
      </w:r>
      <w:r w:rsidRPr="00585E64">
        <w:rPr>
          <w:rFonts w:ascii="Times New Roman" w:hAnsi="Times New Roman" w:cs="Times New Roman"/>
          <w:color w:val="000000"/>
          <w:sz w:val="26"/>
          <w:szCs w:val="26"/>
          <w:lang w:val="vi-VN" w:eastAsia="vi-VN" w:bidi="vi-VN"/>
        </w:rPr>
        <w:t xml:space="preserve">công tác </w:t>
      </w:r>
      <w:r w:rsidR="00BB7979" w:rsidRPr="00585E64">
        <w:rPr>
          <w:rFonts w:ascii="Times New Roman" w:hAnsi="Times New Roman" w:cs="Times New Roman"/>
          <w:color w:val="000000"/>
          <w:sz w:val="26"/>
          <w:szCs w:val="26"/>
          <w:lang w:val="vi-VN" w:eastAsia="vi-VN" w:bidi="vi-VN"/>
        </w:rPr>
        <w:t xml:space="preserve">tuyên </w:t>
      </w:r>
      <w:r w:rsidRPr="00585E64">
        <w:rPr>
          <w:rFonts w:ascii="Times New Roman" w:hAnsi="Times New Roman" w:cs="Times New Roman"/>
          <w:color w:val="000000"/>
          <w:sz w:val="26"/>
          <w:szCs w:val="26"/>
          <w:lang w:val="vi-VN" w:eastAsia="vi-VN" w:bidi="vi-VN"/>
        </w:rPr>
        <w:t>truyề</w:t>
      </w:r>
      <w:r w:rsidR="00BB7979" w:rsidRPr="00585E64">
        <w:rPr>
          <w:rFonts w:ascii="Times New Roman" w:hAnsi="Times New Roman" w:cs="Times New Roman"/>
          <w:color w:val="000000"/>
          <w:sz w:val="26"/>
          <w:szCs w:val="26"/>
          <w:lang w:val="vi-VN" w:eastAsia="vi-VN" w:bidi="vi-VN"/>
        </w:rPr>
        <w:t>n</w:t>
      </w:r>
      <w:r w:rsidRPr="00585E64">
        <w:rPr>
          <w:rFonts w:ascii="Times New Roman" w:hAnsi="Times New Roman" w:cs="Times New Roman"/>
          <w:color w:val="000000"/>
          <w:sz w:val="26"/>
          <w:szCs w:val="26"/>
          <w:lang w:val="vi-VN" w:eastAsia="vi-VN" w:bidi="vi-VN"/>
        </w:rPr>
        <w:t xml:space="preserve"> nâng cao nh</w:t>
      </w:r>
      <w:r w:rsidR="00701BA1" w:rsidRPr="00585E64">
        <w:rPr>
          <w:rFonts w:ascii="Times New Roman" w:hAnsi="Times New Roman" w:cs="Times New Roman"/>
          <w:color w:val="000000"/>
          <w:sz w:val="26"/>
          <w:szCs w:val="26"/>
          <w:lang w:val="vi-VN" w:eastAsia="vi-VN" w:bidi="vi-VN"/>
        </w:rPr>
        <w:t>ậ</w:t>
      </w:r>
      <w:r w:rsidRPr="00585E64">
        <w:rPr>
          <w:rFonts w:ascii="Times New Roman" w:hAnsi="Times New Roman" w:cs="Times New Roman"/>
          <w:color w:val="000000"/>
          <w:sz w:val="26"/>
          <w:szCs w:val="26"/>
          <w:lang w:val="vi-VN" w:eastAsia="vi-VN" w:bidi="vi-VN"/>
        </w:rPr>
        <w:t>n thứ</w:t>
      </w:r>
      <w:r w:rsidR="00E636CE" w:rsidRPr="00585E64">
        <w:rPr>
          <w:rFonts w:ascii="Times New Roman" w:hAnsi="Times New Roman" w:cs="Times New Roman"/>
          <w:color w:val="000000"/>
          <w:sz w:val="26"/>
          <w:szCs w:val="26"/>
          <w:lang w:val="vi-VN" w:eastAsia="vi-VN" w:bidi="vi-VN"/>
        </w:rPr>
        <w:t>c của họ</w:t>
      </w:r>
      <w:r w:rsidR="007D296E" w:rsidRPr="00585E64">
        <w:rPr>
          <w:rFonts w:ascii="Times New Roman" w:hAnsi="Times New Roman" w:cs="Times New Roman"/>
          <w:color w:val="000000"/>
          <w:sz w:val="26"/>
          <w:szCs w:val="26"/>
          <w:lang w:val="vi-VN" w:eastAsia="vi-VN" w:bidi="vi-VN"/>
        </w:rPr>
        <w:t xml:space="preserve">c sinh và </w:t>
      </w:r>
      <w:r w:rsidR="00E636CE" w:rsidRPr="00585E64">
        <w:rPr>
          <w:rFonts w:ascii="Times New Roman" w:hAnsi="Times New Roman" w:cs="Times New Roman"/>
          <w:color w:val="000000"/>
          <w:sz w:val="26"/>
          <w:szCs w:val="26"/>
          <w:lang w:val="vi-VN" w:eastAsia="vi-VN" w:bidi="vi-VN"/>
        </w:rPr>
        <w:t>phụ huynh</w:t>
      </w:r>
      <w:r w:rsidRPr="00585E64">
        <w:rPr>
          <w:rFonts w:ascii="Times New Roman" w:hAnsi="Times New Roman" w:cs="Times New Roman"/>
          <w:color w:val="000000"/>
          <w:sz w:val="26"/>
          <w:szCs w:val="26"/>
          <w:lang w:val="vi-VN" w:eastAsia="vi-VN" w:bidi="vi-VN"/>
        </w:rPr>
        <w:t xml:space="preserve"> thay đổi hành v</w:t>
      </w:r>
      <w:r w:rsidR="00F841E0" w:rsidRPr="00585E64">
        <w:rPr>
          <w:rFonts w:ascii="Times New Roman" w:hAnsi="Times New Roman" w:cs="Times New Roman"/>
          <w:color w:val="000000"/>
          <w:sz w:val="26"/>
          <w:szCs w:val="26"/>
          <w:lang w:val="vi-VN" w:eastAsia="vi-VN" w:bidi="vi-VN"/>
        </w:rPr>
        <w:t>i</w:t>
      </w:r>
      <w:r w:rsidRPr="00585E64">
        <w:rPr>
          <w:rFonts w:ascii="Times New Roman" w:hAnsi="Times New Roman" w:cs="Times New Roman"/>
          <w:color w:val="000000"/>
          <w:sz w:val="26"/>
          <w:szCs w:val="26"/>
          <w:lang w:val="vi-VN" w:eastAsia="vi-VN" w:bidi="vi-VN"/>
        </w:rPr>
        <w:t>, hình thành thói quen tích cực trong bảo vệ môi trường và ứ</w:t>
      </w:r>
      <w:r w:rsidR="0048647E" w:rsidRPr="00585E64">
        <w:rPr>
          <w:rFonts w:ascii="Times New Roman" w:hAnsi="Times New Roman" w:cs="Times New Roman"/>
          <w:color w:val="000000"/>
          <w:sz w:val="26"/>
          <w:szCs w:val="26"/>
          <w:lang w:val="vi-VN" w:eastAsia="vi-VN" w:bidi="vi-VN"/>
        </w:rPr>
        <w:t>ng phó vớ</w:t>
      </w:r>
      <w:r w:rsidRPr="00585E64">
        <w:rPr>
          <w:rFonts w:ascii="Times New Roman" w:hAnsi="Times New Roman" w:cs="Times New Roman"/>
          <w:color w:val="000000"/>
          <w:sz w:val="26"/>
          <w:szCs w:val="26"/>
          <w:lang w:val="vi-VN" w:eastAsia="vi-VN" w:bidi="vi-VN"/>
        </w:rPr>
        <w:t>i biến đổi khí hậu.</w:t>
      </w:r>
    </w:p>
    <w:p w:rsidR="0048647E" w:rsidRPr="00585E64" w:rsidRDefault="0048647E" w:rsidP="00585E64">
      <w:pPr>
        <w:spacing w:before="120" w:after="120" w:line="240" w:lineRule="auto"/>
        <w:ind w:firstLine="720"/>
        <w:jc w:val="both"/>
        <w:rPr>
          <w:rFonts w:ascii="Times New Roman" w:hAnsi="Times New Roman" w:cs="Times New Roman"/>
          <w:sz w:val="26"/>
          <w:szCs w:val="26"/>
          <w:lang w:val="vi-VN"/>
        </w:rPr>
      </w:pPr>
      <w:r w:rsidRPr="00585E64">
        <w:rPr>
          <w:rFonts w:ascii="Times New Roman" w:hAnsi="Times New Roman" w:cs="Times New Roman"/>
          <w:b/>
          <w:sz w:val="26"/>
          <w:szCs w:val="26"/>
          <w:lang w:val="vi-VN"/>
        </w:rPr>
        <w:lastRenderedPageBreak/>
        <w:t>2.</w:t>
      </w:r>
      <w:r w:rsidRPr="00585E64">
        <w:rPr>
          <w:rFonts w:ascii="Times New Roman" w:hAnsi="Times New Roman" w:cs="Times New Roman"/>
          <w:sz w:val="26"/>
          <w:szCs w:val="26"/>
          <w:lang w:val="vi-VN"/>
        </w:rPr>
        <w:t xml:space="preserve"> Đẩy mạnh công tác tuyên truyền, phổ biến sâu rộng </w:t>
      </w:r>
      <w:r w:rsidR="00E636CE" w:rsidRPr="00585E64">
        <w:rPr>
          <w:rFonts w:ascii="Times New Roman" w:hAnsi="Times New Roman" w:cs="Times New Roman"/>
          <w:sz w:val="26"/>
          <w:szCs w:val="26"/>
          <w:lang w:val="vi-VN"/>
        </w:rPr>
        <w:t>đến họ</w:t>
      </w:r>
      <w:r w:rsidR="007D296E" w:rsidRPr="00585E64">
        <w:rPr>
          <w:rFonts w:ascii="Times New Roman" w:hAnsi="Times New Roman" w:cs="Times New Roman"/>
          <w:sz w:val="26"/>
          <w:szCs w:val="26"/>
          <w:lang w:val="vi-VN"/>
        </w:rPr>
        <w:t xml:space="preserve">c sinh và </w:t>
      </w:r>
      <w:r w:rsidR="00E636CE" w:rsidRPr="00585E64">
        <w:rPr>
          <w:rFonts w:ascii="Times New Roman" w:hAnsi="Times New Roman" w:cs="Times New Roman"/>
          <w:sz w:val="26"/>
          <w:szCs w:val="26"/>
          <w:lang w:val="vi-VN"/>
        </w:rPr>
        <w:t xml:space="preserve">phụ huynh </w:t>
      </w:r>
      <w:r w:rsidRPr="00585E64">
        <w:rPr>
          <w:rFonts w:ascii="Times New Roman" w:hAnsi="Times New Roman" w:cs="Times New Roman"/>
          <w:sz w:val="26"/>
          <w:szCs w:val="26"/>
          <w:lang w:val="vi-VN"/>
        </w:rPr>
        <w:t>các quy định về vệ sinh nơi công cộng, tiếng ồn và các hành vi vi phạm có liên quan đến từng người dân và cộng đồng dân cư, hình thành nếp sống văn hóa, văn minh.</w:t>
      </w:r>
    </w:p>
    <w:p w:rsidR="00E636CE" w:rsidRPr="00585E64" w:rsidRDefault="00E636CE" w:rsidP="00585E64">
      <w:pPr>
        <w:spacing w:before="120" w:after="120" w:line="240" w:lineRule="auto"/>
        <w:ind w:firstLine="720"/>
        <w:jc w:val="both"/>
        <w:rPr>
          <w:rFonts w:ascii="Times New Roman" w:hAnsi="Times New Roman" w:cs="Times New Roman"/>
          <w:sz w:val="26"/>
          <w:szCs w:val="26"/>
          <w:lang w:val="vi-VN"/>
        </w:rPr>
      </w:pPr>
      <w:r w:rsidRPr="00585E64">
        <w:rPr>
          <w:rFonts w:ascii="Times New Roman" w:hAnsi="Times New Roman" w:cs="Times New Roman"/>
          <w:b/>
          <w:sz w:val="26"/>
          <w:szCs w:val="26"/>
          <w:lang w:val="vi-VN"/>
        </w:rPr>
        <w:t>3.</w:t>
      </w:r>
      <w:r w:rsidRPr="00585E64">
        <w:rPr>
          <w:rFonts w:ascii="Times New Roman" w:hAnsi="Times New Roman" w:cs="Times New Roman"/>
          <w:sz w:val="26"/>
          <w:szCs w:val="26"/>
          <w:lang w:val="vi-VN"/>
        </w:rPr>
        <w:t xml:space="preserve"> </w:t>
      </w:r>
      <w:r w:rsidR="00B30558" w:rsidRPr="00585E64">
        <w:rPr>
          <w:rFonts w:ascii="Times New Roman" w:hAnsi="Times New Roman" w:cs="Times New Roman"/>
          <w:sz w:val="26"/>
          <w:szCs w:val="26"/>
          <w:lang w:val="vi-VN"/>
        </w:rPr>
        <w:t xml:space="preserve">Chỉ đạo giáo viên lồng ghép các bài học, môn học có liên quan </w:t>
      </w:r>
      <w:r w:rsidR="0048647E" w:rsidRPr="00585E64">
        <w:rPr>
          <w:rFonts w:ascii="Times New Roman" w:hAnsi="Times New Roman" w:cs="Times New Roman"/>
          <w:sz w:val="26"/>
          <w:szCs w:val="26"/>
          <w:lang w:val="vi-VN"/>
        </w:rPr>
        <w:t>đ</w:t>
      </w:r>
      <w:r w:rsidRPr="00585E64">
        <w:rPr>
          <w:rFonts w:ascii="Times New Roman" w:hAnsi="Times New Roman" w:cs="Times New Roman"/>
          <w:sz w:val="26"/>
          <w:szCs w:val="26"/>
          <w:lang w:val="vi-VN"/>
        </w:rPr>
        <w:t>ẩ</w:t>
      </w:r>
      <w:r w:rsidR="0048647E" w:rsidRPr="00585E64">
        <w:rPr>
          <w:rFonts w:ascii="Times New Roman" w:hAnsi="Times New Roman" w:cs="Times New Roman"/>
          <w:sz w:val="26"/>
          <w:szCs w:val="26"/>
          <w:lang w:val="vi-VN"/>
        </w:rPr>
        <w:t>y mạnh hoạt độ</w:t>
      </w:r>
      <w:r w:rsidRPr="00585E64">
        <w:rPr>
          <w:rFonts w:ascii="Times New Roman" w:hAnsi="Times New Roman" w:cs="Times New Roman"/>
          <w:sz w:val="26"/>
          <w:szCs w:val="26"/>
          <w:lang w:val="vi-VN"/>
        </w:rPr>
        <w:t xml:space="preserve">ng </w:t>
      </w:r>
      <w:r w:rsidR="0048647E" w:rsidRPr="00585E64">
        <w:rPr>
          <w:rFonts w:ascii="Times New Roman" w:hAnsi="Times New Roman" w:cs="Times New Roman"/>
          <w:sz w:val="26"/>
          <w:szCs w:val="26"/>
          <w:lang w:val="vi-VN"/>
        </w:rPr>
        <w:t xml:space="preserve">giáo dục và truyền thông </w:t>
      </w:r>
      <w:r w:rsidR="00D86DA4" w:rsidRPr="00585E64">
        <w:rPr>
          <w:rFonts w:ascii="Times New Roman" w:hAnsi="Times New Roman" w:cs="Times New Roman"/>
          <w:sz w:val="26"/>
          <w:szCs w:val="26"/>
          <w:lang w:val="vi-VN"/>
        </w:rPr>
        <w:t xml:space="preserve">cho học sinh </w:t>
      </w:r>
      <w:r w:rsidR="0048647E" w:rsidRPr="00585E64">
        <w:rPr>
          <w:rFonts w:ascii="Times New Roman" w:hAnsi="Times New Roman" w:cs="Times New Roman"/>
          <w:sz w:val="26"/>
          <w:szCs w:val="26"/>
          <w:lang w:val="vi-VN"/>
        </w:rPr>
        <w:t>về</w:t>
      </w:r>
      <w:r w:rsidRPr="00585E64">
        <w:rPr>
          <w:rFonts w:ascii="Times New Roman" w:hAnsi="Times New Roman" w:cs="Times New Roman"/>
          <w:sz w:val="26"/>
          <w:szCs w:val="26"/>
          <w:lang w:val="vi-VN"/>
        </w:rPr>
        <w:t xml:space="preserve"> bả</w:t>
      </w:r>
      <w:r w:rsidR="0048647E" w:rsidRPr="00585E64">
        <w:rPr>
          <w:rFonts w:ascii="Times New Roman" w:hAnsi="Times New Roman" w:cs="Times New Roman"/>
          <w:sz w:val="26"/>
          <w:szCs w:val="26"/>
          <w:lang w:val="vi-VN"/>
        </w:rPr>
        <w:t xml:space="preserve">o vệ môi trường và ứng phó </w:t>
      </w:r>
      <w:r w:rsidR="00D86DA4" w:rsidRPr="00585E64">
        <w:rPr>
          <w:rFonts w:ascii="Times New Roman" w:hAnsi="Times New Roman" w:cs="Times New Roman"/>
          <w:sz w:val="26"/>
          <w:szCs w:val="26"/>
          <w:lang w:val="vi-VN"/>
        </w:rPr>
        <w:t xml:space="preserve">với </w:t>
      </w:r>
      <w:r w:rsidR="0048647E" w:rsidRPr="00585E64">
        <w:rPr>
          <w:rFonts w:ascii="Times New Roman" w:hAnsi="Times New Roman" w:cs="Times New Roman"/>
          <w:sz w:val="26"/>
          <w:szCs w:val="26"/>
          <w:lang w:val="vi-VN"/>
        </w:rPr>
        <w:t>biến đ</w:t>
      </w:r>
      <w:r w:rsidRPr="00585E64">
        <w:rPr>
          <w:rFonts w:ascii="Times New Roman" w:hAnsi="Times New Roman" w:cs="Times New Roman"/>
          <w:sz w:val="26"/>
          <w:szCs w:val="26"/>
          <w:lang w:val="vi-VN"/>
        </w:rPr>
        <w:t>ổ</w:t>
      </w:r>
      <w:r w:rsidR="0048647E" w:rsidRPr="00585E64">
        <w:rPr>
          <w:rFonts w:ascii="Times New Roman" w:hAnsi="Times New Roman" w:cs="Times New Roman"/>
          <w:sz w:val="26"/>
          <w:szCs w:val="26"/>
          <w:lang w:val="vi-VN"/>
        </w:rPr>
        <w:t>i khí hậu</w:t>
      </w:r>
      <w:r w:rsidRPr="00585E64">
        <w:rPr>
          <w:rFonts w:ascii="Times New Roman" w:hAnsi="Times New Roman" w:cs="Times New Roman"/>
          <w:sz w:val="26"/>
          <w:szCs w:val="26"/>
          <w:lang w:val="vi-VN"/>
        </w:rPr>
        <w:t>.</w:t>
      </w:r>
      <w:r w:rsidR="0048647E" w:rsidRPr="00585E64">
        <w:rPr>
          <w:rFonts w:ascii="Times New Roman" w:hAnsi="Times New Roman" w:cs="Times New Roman"/>
          <w:sz w:val="26"/>
          <w:szCs w:val="26"/>
          <w:lang w:val="vi-VN"/>
        </w:rPr>
        <w:t xml:space="preserve"> </w:t>
      </w:r>
      <w:r w:rsidR="007F6B99" w:rsidRPr="00585E64">
        <w:rPr>
          <w:rFonts w:ascii="Times New Roman" w:hAnsi="Times New Roman" w:cs="Times New Roman"/>
          <w:color w:val="000000"/>
          <w:sz w:val="26"/>
          <w:szCs w:val="26"/>
          <w:lang w:val="vi-VN" w:eastAsia="vi-VN" w:bidi="vi-VN"/>
        </w:rPr>
        <w:t>Giáo dục học sinh sử dụng tiết kiệm, hiệu quả và bền vững các nguồn tài nguyên thiên nhiên.</w:t>
      </w:r>
    </w:p>
    <w:p w:rsidR="0048647E" w:rsidRPr="00585E64" w:rsidRDefault="00E636CE" w:rsidP="00585E64">
      <w:pPr>
        <w:spacing w:before="120" w:after="120" w:line="240" w:lineRule="auto"/>
        <w:ind w:firstLine="720"/>
        <w:jc w:val="both"/>
        <w:rPr>
          <w:rFonts w:ascii="Times New Roman" w:hAnsi="Times New Roman" w:cs="Times New Roman"/>
          <w:sz w:val="26"/>
          <w:szCs w:val="26"/>
          <w:lang w:val="vi-VN"/>
        </w:rPr>
      </w:pPr>
      <w:r w:rsidRPr="00585E64">
        <w:rPr>
          <w:rFonts w:ascii="Times New Roman" w:hAnsi="Times New Roman" w:cs="Times New Roman"/>
          <w:b/>
          <w:sz w:val="26"/>
          <w:szCs w:val="26"/>
          <w:lang w:val="vi-VN"/>
        </w:rPr>
        <w:t>4.</w:t>
      </w:r>
      <w:r w:rsidRPr="00585E64">
        <w:rPr>
          <w:rFonts w:ascii="Times New Roman" w:hAnsi="Times New Roman" w:cs="Times New Roman"/>
          <w:sz w:val="26"/>
          <w:szCs w:val="26"/>
          <w:lang w:val="vi-VN"/>
        </w:rPr>
        <w:t xml:space="preserve"> </w:t>
      </w:r>
      <w:r w:rsidR="0048647E" w:rsidRPr="00585E64">
        <w:rPr>
          <w:rFonts w:ascii="Times New Roman" w:hAnsi="Times New Roman" w:cs="Times New Roman"/>
          <w:sz w:val="26"/>
          <w:szCs w:val="26"/>
          <w:lang w:val="vi-VN"/>
        </w:rPr>
        <w:t xml:space="preserve">Phối hợp với Phòng Tài nguyên và Môi trường </w:t>
      </w:r>
      <w:r w:rsidR="00486917" w:rsidRPr="00585E64">
        <w:rPr>
          <w:rFonts w:ascii="Times New Roman" w:hAnsi="Times New Roman" w:cs="Times New Roman"/>
          <w:sz w:val="26"/>
          <w:szCs w:val="26"/>
          <w:lang w:val="vi-VN"/>
        </w:rPr>
        <w:t xml:space="preserve">triển khai các hội thi về “Trường học xanh”, </w:t>
      </w:r>
      <w:r w:rsidR="0048647E" w:rsidRPr="00585E64">
        <w:rPr>
          <w:rFonts w:ascii="Times New Roman" w:hAnsi="Times New Roman" w:cs="Times New Roman"/>
          <w:sz w:val="26"/>
          <w:szCs w:val="26"/>
          <w:lang w:val="vi-VN"/>
        </w:rPr>
        <w:t xml:space="preserve">tham mưu </w:t>
      </w:r>
      <w:r w:rsidR="00486917" w:rsidRPr="00585E64">
        <w:rPr>
          <w:rFonts w:ascii="Times New Roman" w:hAnsi="Times New Roman" w:cs="Times New Roman"/>
          <w:sz w:val="26"/>
          <w:szCs w:val="26"/>
          <w:lang w:val="vi-VN"/>
        </w:rPr>
        <w:t xml:space="preserve">Ủy ban nhân dân Huyện </w:t>
      </w:r>
      <w:r w:rsidR="0048647E" w:rsidRPr="00585E64">
        <w:rPr>
          <w:rFonts w:ascii="Times New Roman" w:hAnsi="Times New Roman" w:cs="Times New Roman"/>
          <w:sz w:val="26"/>
          <w:szCs w:val="26"/>
          <w:lang w:val="vi-VN"/>
        </w:rPr>
        <w:t xml:space="preserve">triển khai, nhân rộng mô hình </w:t>
      </w:r>
      <w:r w:rsidR="00486917" w:rsidRPr="00585E64">
        <w:rPr>
          <w:rFonts w:ascii="Times New Roman" w:hAnsi="Times New Roman" w:cs="Times New Roman"/>
          <w:sz w:val="26"/>
          <w:szCs w:val="26"/>
          <w:lang w:val="vi-VN"/>
        </w:rPr>
        <w:t>“</w:t>
      </w:r>
      <w:r w:rsidR="0048647E" w:rsidRPr="00585E64">
        <w:rPr>
          <w:rFonts w:ascii="Times New Roman" w:hAnsi="Times New Roman" w:cs="Times New Roman"/>
          <w:sz w:val="26"/>
          <w:szCs w:val="26"/>
          <w:lang w:val="vi-VN"/>
        </w:rPr>
        <w:t>Trường học Xanh</w:t>
      </w:r>
      <w:r w:rsidR="00486917" w:rsidRPr="00585E64">
        <w:rPr>
          <w:rFonts w:ascii="Times New Roman" w:hAnsi="Times New Roman" w:cs="Times New Roman"/>
          <w:sz w:val="26"/>
          <w:szCs w:val="26"/>
          <w:lang w:val="vi-VN"/>
        </w:rPr>
        <w:t>”</w:t>
      </w:r>
      <w:r w:rsidR="0048647E" w:rsidRPr="00585E64">
        <w:rPr>
          <w:rFonts w:ascii="Times New Roman" w:hAnsi="Times New Roman" w:cs="Times New Roman"/>
          <w:sz w:val="26"/>
          <w:szCs w:val="26"/>
          <w:lang w:val="vi-VN"/>
        </w:rPr>
        <w:t xml:space="preserve"> trên toàn địa bàn Huyện.</w:t>
      </w:r>
    </w:p>
    <w:p w:rsidR="00D47C40" w:rsidRPr="00585E64" w:rsidRDefault="00E34826"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Fonts w:ascii="Times New Roman" w:hAnsi="Times New Roman" w:cs="Times New Roman"/>
          <w:b/>
          <w:sz w:val="26"/>
          <w:szCs w:val="26"/>
          <w:lang w:val="vi-VN"/>
        </w:rPr>
        <w:t>5.</w:t>
      </w:r>
      <w:r w:rsidRPr="00585E64">
        <w:rPr>
          <w:rFonts w:ascii="Times New Roman" w:hAnsi="Times New Roman" w:cs="Times New Roman"/>
          <w:sz w:val="26"/>
          <w:szCs w:val="26"/>
          <w:lang w:val="vi-VN"/>
        </w:rPr>
        <w:t xml:space="preserve"> Mỗi cán bộ, công chức, viên chức thực hiện tốt công tác tuyên truyền và vận động người thân thực hiện tốt việc bảo vệ môi trường và ứng phó với biến đổi khí hậu</w:t>
      </w:r>
      <w:r w:rsidR="007807F6" w:rsidRPr="00585E64">
        <w:rPr>
          <w:rFonts w:ascii="Times New Roman" w:hAnsi="Times New Roman" w:cs="Times New Roman"/>
          <w:sz w:val="26"/>
          <w:szCs w:val="26"/>
          <w:lang w:val="vi-VN"/>
        </w:rPr>
        <w:t>; thực hiện</w:t>
      </w:r>
      <w:r w:rsidR="007807F6" w:rsidRPr="00585E64">
        <w:rPr>
          <w:rFonts w:ascii="Times New Roman" w:hAnsi="Times New Roman" w:cs="Times New Roman"/>
          <w:color w:val="000000"/>
          <w:sz w:val="26"/>
          <w:szCs w:val="26"/>
          <w:lang w:val="vi-VN" w:eastAsia="vi-VN" w:bidi="vi-VN"/>
        </w:rPr>
        <w:t xml:space="preserve"> những hành vi bảo vệ môi trường đơn giản trong sinh hoạt hàng ngày.</w:t>
      </w:r>
    </w:p>
    <w:p w:rsidR="00A2345E" w:rsidRPr="00585E64" w:rsidRDefault="00DE1B73" w:rsidP="00585E64">
      <w:pPr>
        <w:spacing w:before="120" w:after="120" w:line="240" w:lineRule="auto"/>
        <w:ind w:firstLine="720"/>
        <w:jc w:val="both"/>
        <w:rPr>
          <w:rFonts w:ascii="Times New Roman" w:hAnsi="Times New Roman" w:cs="Times New Roman"/>
          <w:sz w:val="26"/>
          <w:szCs w:val="26"/>
          <w:lang w:val="vi-VN"/>
        </w:rPr>
      </w:pPr>
      <w:r w:rsidRPr="00585E64">
        <w:rPr>
          <w:rFonts w:ascii="Times New Roman" w:hAnsi="Times New Roman" w:cs="Times New Roman"/>
          <w:b/>
          <w:sz w:val="26"/>
          <w:szCs w:val="26"/>
          <w:lang w:val="vi-VN"/>
        </w:rPr>
        <w:t>6.</w:t>
      </w:r>
      <w:r w:rsidRPr="00585E64">
        <w:rPr>
          <w:rFonts w:ascii="Times New Roman" w:hAnsi="Times New Roman" w:cs="Times New Roman"/>
          <w:sz w:val="26"/>
          <w:szCs w:val="26"/>
          <w:lang w:val="vi-VN"/>
        </w:rPr>
        <w:t xml:space="preserve"> N</w:t>
      </w:r>
      <w:r w:rsidR="00A2345E" w:rsidRPr="00585E64">
        <w:rPr>
          <w:rFonts w:ascii="Times New Roman" w:hAnsi="Times New Roman" w:cs="Times New Roman"/>
          <w:sz w:val="26"/>
          <w:szCs w:val="26"/>
          <w:lang w:val="vi-VN"/>
        </w:rPr>
        <w:t>hân rộng các mô hình, sáng kiến hiệ</w:t>
      </w:r>
      <w:r w:rsidRPr="00585E64">
        <w:rPr>
          <w:rFonts w:ascii="Times New Roman" w:hAnsi="Times New Roman" w:cs="Times New Roman"/>
          <w:sz w:val="26"/>
          <w:szCs w:val="26"/>
          <w:lang w:val="vi-VN"/>
        </w:rPr>
        <w:t>u quả</w:t>
      </w:r>
      <w:r w:rsidR="00A2345E" w:rsidRPr="00585E64">
        <w:rPr>
          <w:rFonts w:ascii="Times New Roman" w:hAnsi="Times New Roman" w:cs="Times New Roman"/>
          <w:sz w:val="26"/>
          <w:szCs w:val="26"/>
          <w:lang w:val="vi-VN"/>
        </w:rPr>
        <w:t xml:space="preserve"> về bảo vệ môi trư</w:t>
      </w:r>
      <w:r w:rsidRPr="00585E64">
        <w:rPr>
          <w:rFonts w:ascii="Times New Roman" w:hAnsi="Times New Roman" w:cs="Times New Roman"/>
          <w:sz w:val="26"/>
          <w:szCs w:val="26"/>
          <w:lang w:val="vi-VN"/>
        </w:rPr>
        <w:t>ờ</w:t>
      </w:r>
      <w:r w:rsidR="00A2345E" w:rsidRPr="00585E64">
        <w:rPr>
          <w:rFonts w:ascii="Times New Roman" w:hAnsi="Times New Roman" w:cs="Times New Roman"/>
          <w:sz w:val="26"/>
          <w:szCs w:val="26"/>
          <w:lang w:val="vi-VN"/>
        </w:rPr>
        <w:t>ng và ứng phó biến đ</w:t>
      </w:r>
      <w:r w:rsidRPr="00585E64">
        <w:rPr>
          <w:rFonts w:ascii="Times New Roman" w:hAnsi="Times New Roman" w:cs="Times New Roman"/>
          <w:sz w:val="26"/>
          <w:szCs w:val="26"/>
          <w:lang w:val="vi-VN"/>
        </w:rPr>
        <w:t>ổ</w:t>
      </w:r>
      <w:r w:rsidR="00A2345E" w:rsidRPr="00585E64">
        <w:rPr>
          <w:rFonts w:ascii="Times New Roman" w:hAnsi="Times New Roman" w:cs="Times New Roman"/>
          <w:sz w:val="26"/>
          <w:szCs w:val="26"/>
          <w:lang w:val="vi-VN"/>
        </w:rPr>
        <w:t>i khí hậ</w:t>
      </w:r>
      <w:r w:rsidRPr="00585E64">
        <w:rPr>
          <w:rFonts w:ascii="Times New Roman" w:hAnsi="Times New Roman" w:cs="Times New Roman"/>
          <w:sz w:val="26"/>
          <w:szCs w:val="26"/>
          <w:lang w:val="vi-VN"/>
        </w:rPr>
        <w:t>u, đ</w:t>
      </w:r>
      <w:r w:rsidR="00A2345E" w:rsidRPr="00585E64">
        <w:rPr>
          <w:rFonts w:ascii="Times New Roman" w:hAnsi="Times New Roman" w:cs="Times New Roman"/>
          <w:sz w:val="26"/>
          <w:szCs w:val="26"/>
          <w:lang w:val="vi-VN"/>
        </w:rPr>
        <w:t>ặc biệ</w:t>
      </w:r>
      <w:r w:rsidRPr="00585E64">
        <w:rPr>
          <w:rFonts w:ascii="Times New Roman" w:hAnsi="Times New Roman" w:cs="Times New Roman"/>
          <w:sz w:val="26"/>
          <w:szCs w:val="26"/>
          <w:lang w:val="vi-VN"/>
        </w:rPr>
        <w:t>t là các mô hình bả</w:t>
      </w:r>
      <w:r w:rsidR="00A2345E" w:rsidRPr="00585E64">
        <w:rPr>
          <w:rFonts w:ascii="Times New Roman" w:hAnsi="Times New Roman" w:cs="Times New Roman"/>
          <w:sz w:val="26"/>
          <w:szCs w:val="26"/>
          <w:lang w:val="vi-VN"/>
        </w:rPr>
        <w:t>o vệ m</w:t>
      </w:r>
      <w:r w:rsidRPr="00585E64">
        <w:rPr>
          <w:rFonts w:ascii="Times New Roman" w:hAnsi="Times New Roman" w:cs="Times New Roman"/>
          <w:sz w:val="26"/>
          <w:szCs w:val="26"/>
          <w:lang w:val="vi-VN"/>
        </w:rPr>
        <w:t>ô</w:t>
      </w:r>
      <w:r w:rsidR="00A2345E" w:rsidRPr="00585E64">
        <w:rPr>
          <w:rFonts w:ascii="Times New Roman" w:hAnsi="Times New Roman" w:cs="Times New Roman"/>
          <w:sz w:val="26"/>
          <w:szCs w:val="26"/>
          <w:lang w:val="vi-VN"/>
        </w:rPr>
        <w:t xml:space="preserve">i trường dựa vào cộng đồng; đề xuất khen thưởng đối với cá nhân, đơn vị điển hình </w:t>
      </w:r>
      <w:r w:rsidRPr="00585E64">
        <w:rPr>
          <w:rFonts w:ascii="Times New Roman" w:hAnsi="Times New Roman" w:cs="Times New Roman"/>
          <w:sz w:val="26"/>
          <w:szCs w:val="26"/>
          <w:lang w:val="vi-VN"/>
        </w:rPr>
        <w:t>thực hiện xuất sắc các nhiệm vụ</w:t>
      </w:r>
      <w:r w:rsidR="00A2345E" w:rsidRPr="00585E64">
        <w:rPr>
          <w:rFonts w:ascii="Times New Roman" w:hAnsi="Times New Roman" w:cs="Times New Roman"/>
          <w:sz w:val="26"/>
          <w:szCs w:val="26"/>
          <w:lang w:val="vi-VN"/>
        </w:rPr>
        <w:t>.</w:t>
      </w:r>
    </w:p>
    <w:p w:rsidR="00ED1B92" w:rsidRPr="00585E64" w:rsidRDefault="00ED1B92" w:rsidP="00585E64">
      <w:pPr>
        <w:spacing w:before="120" w:after="120" w:line="240" w:lineRule="auto"/>
        <w:ind w:firstLine="720"/>
        <w:jc w:val="both"/>
        <w:rPr>
          <w:rFonts w:ascii="Times New Roman" w:hAnsi="Times New Roman" w:cs="Times New Roman"/>
          <w:b/>
          <w:sz w:val="26"/>
          <w:szCs w:val="26"/>
          <w:lang w:val="vi-VN"/>
        </w:rPr>
      </w:pPr>
      <w:r w:rsidRPr="00585E64">
        <w:rPr>
          <w:rFonts w:ascii="Times New Roman" w:hAnsi="Times New Roman" w:cs="Times New Roman"/>
          <w:b/>
          <w:sz w:val="26"/>
          <w:szCs w:val="26"/>
          <w:lang w:val="vi-VN"/>
        </w:rPr>
        <w:t>III. TỔ CHỨC THỰC HIỆN</w:t>
      </w:r>
    </w:p>
    <w:p w:rsidR="00ED1B92" w:rsidRPr="00585E64" w:rsidRDefault="00ED1B92" w:rsidP="00585E64">
      <w:pPr>
        <w:spacing w:before="120" w:after="120" w:line="240" w:lineRule="auto"/>
        <w:ind w:firstLine="720"/>
        <w:jc w:val="both"/>
        <w:rPr>
          <w:rFonts w:ascii="Times New Roman" w:hAnsi="Times New Roman" w:cs="Times New Roman"/>
          <w:b/>
          <w:sz w:val="26"/>
          <w:szCs w:val="26"/>
          <w:lang w:val="vi-VN"/>
        </w:rPr>
      </w:pPr>
      <w:r w:rsidRPr="00585E64">
        <w:rPr>
          <w:rFonts w:ascii="Times New Roman" w:hAnsi="Times New Roman" w:cs="Times New Roman"/>
          <w:b/>
          <w:sz w:val="26"/>
          <w:szCs w:val="26"/>
          <w:lang w:val="vi-VN"/>
        </w:rPr>
        <w:t>1. Phòng Giáo dục và Đào tạo</w:t>
      </w:r>
    </w:p>
    <w:p w:rsidR="004F686C" w:rsidRPr="00585E64" w:rsidRDefault="001A4BA6" w:rsidP="00585E64">
      <w:pPr>
        <w:spacing w:before="120" w:after="120" w:line="240" w:lineRule="auto"/>
        <w:ind w:firstLine="720"/>
        <w:jc w:val="both"/>
        <w:rPr>
          <w:rFonts w:ascii="Times New Roman" w:hAnsi="Times New Roman" w:cs="Times New Roman"/>
          <w:sz w:val="26"/>
          <w:szCs w:val="26"/>
          <w:lang w:val="vi-VN" w:eastAsia="vi-VN" w:bidi="vi-VN"/>
        </w:rPr>
      </w:pPr>
      <w:r w:rsidRPr="00585E64">
        <w:rPr>
          <w:rFonts w:ascii="Times New Roman" w:hAnsi="Times New Roman" w:cs="Times New Roman"/>
          <w:color w:val="000000"/>
          <w:sz w:val="26"/>
          <w:szCs w:val="26"/>
          <w:lang w:val="vi-VN" w:eastAsia="vi-VN" w:bidi="vi-VN"/>
        </w:rPr>
        <w:t xml:space="preserve">- </w:t>
      </w:r>
      <w:r w:rsidR="004F686C" w:rsidRPr="00585E64">
        <w:rPr>
          <w:rFonts w:ascii="Times New Roman" w:hAnsi="Times New Roman" w:cs="Times New Roman"/>
          <w:sz w:val="26"/>
          <w:szCs w:val="26"/>
          <w:lang w:val="vi-VN" w:eastAsia="vi-VN" w:bidi="vi-VN"/>
        </w:rPr>
        <w:t xml:space="preserve">Hằng năm, đưa vào kế hoạch năm học của toàn Ngành nội dung </w:t>
      </w:r>
      <w:r w:rsidR="00573ED0" w:rsidRPr="00585E64">
        <w:rPr>
          <w:rFonts w:ascii="Times New Roman" w:hAnsi="Times New Roman" w:cs="Times New Roman"/>
          <w:sz w:val="26"/>
          <w:szCs w:val="26"/>
          <w:lang w:val="vi-VN" w:eastAsia="vi-VN" w:bidi="vi-VN"/>
        </w:rPr>
        <w:t xml:space="preserve">thực hiện </w:t>
      </w:r>
      <w:r w:rsidR="00452E6C" w:rsidRPr="00585E64">
        <w:rPr>
          <w:rFonts w:ascii="Times New Roman" w:hAnsi="Times New Roman" w:cs="Times New Roman"/>
          <w:sz w:val="26"/>
          <w:szCs w:val="26"/>
          <w:lang w:val="vi-VN" w:eastAsia="vi-VN" w:bidi="vi-VN"/>
        </w:rPr>
        <w:t>các</w:t>
      </w:r>
      <w:r w:rsidR="00573ED0" w:rsidRPr="00585E64">
        <w:rPr>
          <w:rFonts w:ascii="Times New Roman" w:hAnsi="Times New Roman" w:cs="Times New Roman"/>
          <w:sz w:val="26"/>
          <w:szCs w:val="26"/>
          <w:lang w:val="vi-VN" w:eastAsia="vi-VN" w:bidi="vi-VN"/>
        </w:rPr>
        <w:t xml:space="preserve"> tiêu </w:t>
      </w:r>
      <w:r w:rsidR="0027277F" w:rsidRPr="00585E64">
        <w:rPr>
          <w:rFonts w:ascii="Times New Roman" w:hAnsi="Times New Roman" w:cs="Times New Roman"/>
          <w:sz w:val="26"/>
          <w:szCs w:val="26"/>
          <w:lang w:val="vi-VN" w:eastAsia="vi-VN" w:bidi="vi-VN"/>
        </w:rPr>
        <w:t xml:space="preserve">chí tuyên truyền phòng ngừa, giảm thiểu tác động của nước thải, khí thải và chất thải rắn đến môi trường trong lĩnh vực công nghiệp, dịch vụ; nội dung </w:t>
      </w:r>
      <w:r w:rsidR="004F686C" w:rsidRPr="00585E64">
        <w:rPr>
          <w:rFonts w:ascii="Times New Roman" w:hAnsi="Times New Roman" w:cs="Times New Roman"/>
          <w:sz w:val="26"/>
          <w:szCs w:val="26"/>
          <w:lang w:val="vi-VN" w:eastAsia="vi-VN" w:bidi="vi-VN"/>
        </w:rPr>
        <w:t>giáo dục học sinh về thực hiện bảo vệ môi trường và ứng phó biến đổi khí hậu.</w:t>
      </w:r>
    </w:p>
    <w:p w:rsidR="00B044F1" w:rsidRPr="00585E64" w:rsidRDefault="001A4BA6" w:rsidP="00585E64">
      <w:pPr>
        <w:spacing w:before="120" w:after="120" w:line="240" w:lineRule="auto"/>
        <w:ind w:firstLine="720"/>
        <w:jc w:val="both"/>
        <w:rPr>
          <w:rFonts w:ascii="Times New Roman" w:hAnsi="Times New Roman" w:cs="Times New Roman"/>
          <w:sz w:val="26"/>
          <w:szCs w:val="26"/>
          <w:lang w:val="vi-VN"/>
        </w:rPr>
      </w:pPr>
      <w:r w:rsidRPr="00585E64">
        <w:rPr>
          <w:rFonts w:ascii="Times New Roman" w:hAnsi="Times New Roman" w:cs="Times New Roman"/>
          <w:color w:val="000000"/>
          <w:sz w:val="26"/>
          <w:szCs w:val="26"/>
          <w:lang w:val="vi-VN" w:eastAsia="vi-VN" w:bidi="vi-VN"/>
        </w:rPr>
        <w:t xml:space="preserve">- </w:t>
      </w:r>
      <w:r w:rsidR="00E64F90" w:rsidRPr="00585E64">
        <w:rPr>
          <w:rFonts w:ascii="Times New Roman" w:hAnsi="Times New Roman" w:cs="Times New Roman"/>
          <w:sz w:val="26"/>
          <w:szCs w:val="26"/>
          <w:lang w:val="vi-VN"/>
        </w:rPr>
        <w:t>Chủ trì triển khai các giải pháp nhằm đẩy mạnh hoạt động bảo vệ môi trường, giáo dục và truyền thông về bảo vệ môi trường và ứng phó biến đổi khí hậu trong các đơn vị trường học thuộc phạm vi quản lý.</w:t>
      </w:r>
    </w:p>
    <w:p w:rsidR="00481C6F" w:rsidRPr="00585E64" w:rsidRDefault="001A4BA6" w:rsidP="00585E64">
      <w:pPr>
        <w:spacing w:before="120" w:after="120" w:line="240" w:lineRule="auto"/>
        <w:ind w:firstLine="720"/>
        <w:jc w:val="both"/>
        <w:rPr>
          <w:rFonts w:ascii="Times New Roman" w:hAnsi="Times New Roman" w:cs="Times New Roman"/>
          <w:sz w:val="26"/>
          <w:szCs w:val="26"/>
          <w:lang w:val="vi-VN"/>
        </w:rPr>
      </w:pPr>
      <w:r w:rsidRPr="00585E64">
        <w:rPr>
          <w:rFonts w:ascii="Times New Roman" w:hAnsi="Times New Roman" w:cs="Times New Roman"/>
          <w:sz w:val="26"/>
          <w:szCs w:val="26"/>
          <w:lang w:val="vi-VN"/>
        </w:rPr>
        <w:t xml:space="preserve">- </w:t>
      </w:r>
      <w:r w:rsidR="00481C6F" w:rsidRPr="00585E64">
        <w:rPr>
          <w:rFonts w:ascii="Times New Roman" w:hAnsi="Times New Roman" w:cs="Times New Roman"/>
          <w:sz w:val="26"/>
          <w:szCs w:val="26"/>
          <w:lang w:val="vi-VN"/>
        </w:rPr>
        <w:t xml:space="preserve">Tiếp tục tuyên truyền thực hiện nghiêm </w:t>
      </w:r>
      <w:r w:rsidR="00B044F1" w:rsidRPr="00585E64">
        <w:rPr>
          <w:rFonts w:ascii="Times New Roman" w:hAnsi="Times New Roman" w:cs="Times New Roman"/>
          <w:color w:val="1A1A1A"/>
          <w:sz w:val="26"/>
          <w:szCs w:val="26"/>
          <w:lang w:val="vi-VN"/>
        </w:rPr>
        <w:t xml:space="preserve">Chỉ thị số 19-CT/TU ngày 19/10/2018 của Thành ủy </w:t>
      </w:r>
      <w:r w:rsidR="00DA325D" w:rsidRPr="00585E64">
        <w:rPr>
          <w:rFonts w:ascii="Times New Roman" w:hAnsi="Times New Roman" w:cs="Times New Roman"/>
          <w:color w:val="1A1A1A"/>
          <w:sz w:val="26"/>
          <w:szCs w:val="26"/>
          <w:lang w:val="vi-VN"/>
        </w:rPr>
        <w:t>Thành phố Hồ Chí Minh</w:t>
      </w:r>
      <w:r w:rsidR="00B044F1" w:rsidRPr="00585E64">
        <w:rPr>
          <w:rFonts w:ascii="Times New Roman" w:hAnsi="Times New Roman" w:cs="Times New Roman"/>
          <w:color w:val="1A1A1A"/>
          <w:sz w:val="26"/>
          <w:szCs w:val="26"/>
          <w:lang w:val="vi-VN"/>
        </w:rPr>
        <w:t xml:space="preserve"> về thực hiện Cuộc vận động “Người dân thành phố Hồ Chí Minh không xả rác ra đường và kênh rạch, vì Thành phố sạch và giảm ngập nước”</w:t>
      </w:r>
      <w:r w:rsidR="00DF0881" w:rsidRPr="00585E64">
        <w:rPr>
          <w:rFonts w:ascii="Times New Roman" w:hAnsi="Times New Roman" w:cs="Times New Roman"/>
          <w:color w:val="1A1A1A"/>
          <w:sz w:val="26"/>
          <w:szCs w:val="26"/>
          <w:lang w:val="vi-VN"/>
        </w:rPr>
        <w:t>.</w:t>
      </w:r>
    </w:p>
    <w:p w:rsidR="00E64F90" w:rsidRPr="00585E64" w:rsidRDefault="001A4BA6" w:rsidP="00585E64">
      <w:pPr>
        <w:spacing w:before="120" w:after="120" w:line="240" w:lineRule="auto"/>
        <w:ind w:firstLine="720"/>
        <w:jc w:val="both"/>
        <w:rPr>
          <w:rFonts w:ascii="Times New Roman" w:hAnsi="Times New Roman" w:cs="Times New Roman"/>
          <w:sz w:val="26"/>
          <w:szCs w:val="26"/>
          <w:lang w:val="vi-VN"/>
        </w:rPr>
      </w:pPr>
      <w:r w:rsidRPr="00585E64">
        <w:rPr>
          <w:rFonts w:ascii="Times New Roman" w:hAnsi="Times New Roman" w:cs="Times New Roman"/>
          <w:sz w:val="26"/>
          <w:szCs w:val="26"/>
          <w:lang w:val="vi-VN"/>
        </w:rPr>
        <w:t xml:space="preserve">- </w:t>
      </w:r>
      <w:r w:rsidR="00E64F90" w:rsidRPr="00585E64">
        <w:rPr>
          <w:rFonts w:ascii="Times New Roman" w:hAnsi="Times New Roman" w:cs="Times New Roman"/>
          <w:sz w:val="26"/>
          <w:szCs w:val="26"/>
          <w:lang w:val="vi-VN"/>
        </w:rPr>
        <w:t xml:space="preserve">Phối hợp với Phòng Tài nguyên và Môi trường Huyện tham mưu </w:t>
      </w:r>
      <w:r w:rsidR="007F4F3D" w:rsidRPr="00585E64">
        <w:rPr>
          <w:rFonts w:ascii="Times New Roman" w:hAnsi="Times New Roman" w:cs="Times New Roman"/>
          <w:sz w:val="26"/>
          <w:szCs w:val="26"/>
          <w:lang w:val="vi-VN"/>
        </w:rPr>
        <w:t xml:space="preserve">Ủy ban nhân dân Huyện </w:t>
      </w:r>
      <w:r w:rsidR="00E64F90" w:rsidRPr="00585E64">
        <w:rPr>
          <w:rFonts w:ascii="Times New Roman" w:hAnsi="Times New Roman" w:cs="Times New Roman"/>
          <w:sz w:val="26"/>
          <w:szCs w:val="26"/>
          <w:lang w:val="vi-VN"/>
        </w:rPr>
        <w:t xml:space="preserve">triển khai, nhân rộng mô hình </w:t>
      </w:r>
      <w:r w:rsidR="006D0C50" w:rsidRPr="006D0C50">
        <w:rPr>
          <w:rFonts w:ascii="Times New Roman" w:hAnsi="Times New Roman" w:cs="Times New Roman"/>
          <w:sz w:val="26"/>
          <w:szCs w:val="26"/>
          <w:lang w:val="vi-VN"/>
        </w:rPr>
        <w:t>“</w:t>
      </w:r>
      <w:r w:rsidR="00E64F90" w:rsidRPr="00585E64">
        <w:rPr>
          <w:rFonts w:ascii="Times New Roman" w:hAnsi="Times New Roman" w:cs="Times New Roman"/>
          <w:sz w:val="26"/>
          <w:szCs w:val="26"/>
          <w:lang w:val="vi-VN"/>
        </w:rPr>
        <w:t>Trường họ</w:t>
      </w:r>
      <w:r w:rsidR="004F686C" w:rsidRPr="00585E64">
        <w:rPr>
          <w:rFonts w:ascii="Times New Roman" w:hAnsi="Times New Roman" w:cs="Times New Roman"/>
          <w:sz w:val="26"/>
          <w:szCs w:val="26"/>
          <w:lang w:val="vi-VN"/>
        </w:rPr>
        <w:t>c x</w:t>
      </w:r>
      <w:r w:rsidR="00E64F90" w:rsidRPr="00585E64">
        <w:rPr>
          <w:rFonts w:ascii="Times New Roman" w:hAnsi="Times New Roman" w:cs="Times New Roman"/>
          <w:sz w:val="26"/>
          <w:szCs w:val="26"/>
          <w:lang w:val="vi-VN"/>
        </w:rPr>
        <w:t>anh</w:t>
      </w:r>
      <w:r w:rsidR="006D0C50" w:rsidRPr="006D0C50">
        <w:rPr>
          <w:rFonts w:ascii="Times New Roman" w:hAnsi="Times New Roman" w:cs="Times New Roman"/>
          <w:sz w:val="26"/>
          <w:szCs w:val="26"/>
          <w:lang w:val="vi-VN"/>
        </w:rPr>
        <w:t>”</w:t>
      </w:r>
      <w:r w:rsidR="00E64F90" w:rsidRPr="00585E64">
        <w:rPr>
          <w:rFonts w:ascii="Times New Roman" w:hAnsi="Times New Roman" w:cs="Times New Roman"/>
          <w:sz w:val="26"/>
          <w:szCs w:val="26"/>
          <w:lang w:val="vi-VN"/>
        </w:rPr>
        <w:t xml:space="preserve"> trên toàn địa bàn Huyện.</w:t>
      </w:r>
    </w:p>
    <w:p w:rsidR="00E64F90" w:rsidRPr="00585E64" w:rsidRDefault="001A4BA6" w:rsidP="00585E64">
      <w:pPr>
        <w:spacing w:before="120" w:after="120" w:line="240" w:lineRule="auto"/>
        <w:ind w:firstLine="720"/>
        <w:jc w:val="both"/>
        <w:rPr>
          <w:rFonts w:ascii="Times New Roman" w:hAnsi="Times New Roman" w:cs="Times New Roman"/>
          <w:sz w:val="26"/>
          <w:szCs w:val="26"/>
          <w:lang w:val="vi-VN"/>
        </w:rPr>
      </w:pPr>
      <w:r w:rsidRPr="00585E64">
        <w:rPr>
          <w:rFonts w:ascii="Times New Roman" w:hAnsi="Times New Roman" w:cs="Times New Roman"/>
          <w:sz w:val="26"/>
          <w:szCs w:val="26"/>
          <w:lang w:val="vi-VN"/>
        </w:rPr>
        <w:t xml:space="preserve">- </w:t>
      </w:r>
      <w:r w:rsidR="00E64F90" w:rsidRPr="00585E64">
        <w:rPr>
          <w:rFonts w:ascii="Times New Roman" w:hAnsi="Times New Roman" w:cs="Times New Roman"/>
          <w:sz w:val="26"/>
          <w:szCs w:val="26"/>
          <w:lang w:val="vi-VN"/>
        </w:rPr>
        <w:t xml:space="preserve">Phân công lãnh đạo, chuyên viên </w:t>
      </w:r>
      <w:r w:rsidR="004F686C" w:rsidRPr="00585E64">
        <w:rPr>
          <w:rFonts w:ascii="Times New Roman" w:hAnsi="Times New Roman" w:cs="Times New Roman"/>
          <w:sz w:val="26"/>
          <w:szCs w:val="26"/>
          <w:lang w:val="vi-VN"/>
        </w:rPr>
        <w:t>đi cơ sở kiểm tra việc triển khai thực hiện của các đơn vị, thẩm định hồ sơ các trường đăng ký thực hiện mô hình “Trường học xanh”.</w:t>
      </w:r>
    </w:p>
    <w:p w:rsidR="008F0BF6" w:rsidRPr="00585E64" w:rsidRDefault="008F0BF6" w:rsidP="00585E64">
      <w:pPr>
        <w:spacing w:before="120" w:after="120" w:line="240" w:lineRule="auto"/>
        <w:ind w:firstLine="720"/>
        <w:jc w:val="both"/>
        <w:rPr>
          <w:rFonts w:ascii="Times New Roman" w:hAnsi="Times New Roman" w:cs="Times New Roman"/>
          <w:sz w:val="26"/>
          <w:szCs w:val="26"/>
          <w:lang w:val="vi-VN"/>
        </w:rPr>
      </w:pPr>
      <w:r w:rsidRPr="00585E64">
        <w:rPr>
          <w:rFonts w:ascii="Times New Roman" w:hAnsi="Times New Roman" w:cs="Times New Roman"/>
          <w:sz w:val="26"/>
          <w:szCs w:val="26"/>
          <w:lang w:val="vi-VN"/>
        </w:rPr>
        <w:t>- Phát động phong trào trồng cây xanh trong các đơn vị trường học</w:t>
      </w:r>
      <w:r w:rsidR="00E74412" w:rsidRPr="00585E64">
        <w:rPr>
          <w:rFonts w:ascii="Times New Roman" w:hAnsi="Times New Roman" w:cs="Times New Roman"/>
          <w:sz w:val="26"/>
          <w:szCs w:val="26"/>
          <w:lang w:val="vi-VN"/>
        </w:rPr>
        <w:t xml:space="preserve"> </w:t>
      </w:r>
      <w:r w:rsidRPr="00585E64">
        <w:rPr>
          <w:rFonts w:ascii="Times New Roman" w:hAnsi="Times New Roman" w:cs="Times New Roman"/>
          <w:sz w:val="26"/>
          <w:szCs w:val="26"/>
          <w:lang w:val="vi-VN"/>
        </w:rPr>
        <w:t>và nơi cư trú.</w:t>
      </w:r>
    </w:p>
    <w:p w:rsidR="00481C6F" w:rsidRPr="00585E64" w:rsidRDefault="001A4BA6" w:rsidP="00585E64">
      <w:pPr>
        <w:spacing w:before="120" w:after="120" w:line="240" w:lineRule="auto"/>
        <w:ind w:firstLine="720"/>
        <w:jc w:val="both"/>
        <w:rPr>
          <w:rFonts w:ascii="Times New Roman" w:hAnsi="Times New Roman" w:cs="Times New Roman"/>
          <w:sz w:val="26"/>
          <w:szCs w:val="26"/>
          <w:lang w:val="vi-VN"/>
        </w:rPr>
      </w:pPr>
      <w:r w:rsidRPr="00585E64">
        <w:rPr>
          <w:rFonts w:ascii="Times New Roman" w:hAnsi="Times New Roman" w:cs="Times New Roman"/>
          <w:sz w:val="26"/>
          <w:szCs w:val="26"/>
          <w:lang w:val="vi-VN"/>
        </w:rPr>
        <w:t xml:space="preserve">- </w:t>
      </w:r>
      <w:r w:rsidR="00481C6F" w:rsidRPr="00585E64">
        <w:rPr>
          <w:rFonts w:ascii="Times New Roman" w:hAnsi="Times New Roman" w:cs="Times New Roman"/>
          <w:sz w:val="26"/>
          <w:szCs w:val="26"/>
          <w:lang w:val="vi-VN"/>
        </w:rPr>
        <w:t xml:space="preserve">Đề xuất khen thưởng các đơn vị trường học thực hiện tốt </w:t>
      </w:r>
      <w:r w:rsidR="00B044F1" w:rsidRPr="00585E64">
        <w:rPr>
          <w:rFonts w:ascii="Times New Roman" w:hAnsi="Times New Roman" w:cs="Times New Roman"/>
          <w:sz w:val="26"/>
          <w:szCs w:val="26"/>
          <w:lang w:val="vi-VN"/>
        </w:rPr>
        <w:t xml:space="preserve">mô hình </w:t>
      </w:r>
      <w:r w:rsidR="006D0C50" w:rsidRPr="006D0C50">
        <w:rPr>
          <w:rFonts w:ascii="Times New Roman" w:hAnsi="Times New Roman" w:cs="Times New Roman"/>
          <w:sz w:val="26"/>
          <w:szCs w:val="26"/>
          <w:lang w:val="vi-VN"/>
        </w:rPr>
        <w:t>“T</w:t>
      </w:r>
      <w:r w:rsidR="00481C6F" w:rsidRPr="00585E64">
        <w:rPr>
          <w:rFonts w:ascii="Times New Roman" w:hAnsi="Times New Roman" w:cs="Times New Roman"/>
          <w:sz w:val="26"/>
          <w:szCs w:val="26"/>
          <w:lang w:val="vi-VN"/>
        </w:rPr>
        <w:t>rường học xanh</w:t>
      </w:r>
      <w:r w:rsidR="006D0C50" w:rsidRPr="006D0C50">
        <w:rPr>
          <w:rFonts w:ascii="Times New Roman" w:hAnsi="Times New Roman" w:cs="Times New Roman"/>
          <w:sz w:val="26"/>
          <w:szCs w:val="26"/>
          <w:lang w:val="vi-VN"/>
        </w:rPr>
        <w:t>”</w:t>
      </w:r>
      <w:r w:rsidR="00481C6F" w:rsidRPr="00585E64">
        <w:rPr>
          <w:rFonts w:ascii="Times New Roman" w:hAnsi="Times New Roman" w:cs="Times New Roman"/>
          <w:sz w:val="26"/>
          <w:szCs w:val="26"/>
          <w:lang w:val="vi-VN"/>
        </w:rPr>
        <w:t>.</w:t>
      </w:r>
    </w:p>
    <w:p w:rsidR="00547CB6" w:rsidRPr="00585E64" w:rsidRDefault="00547CB6" w:rsidP="00585E64">
      <w:pPr>
        <w:spacing w:before="120" w:after="120" w:line="240" w:lineRule="auto"/>
        <w:ind w:firstLine="720"/>
        <w:jc w:val="both"/>
        <w:rPr>
          <w:rFonts w:ascii="Times New Roman" w:hAnsi="Times New Roman" w:cs="Times New Roman"/>
          <w:sz w:val="26"/>
          <w:szCs w:val="26"/>
          <w:lang w:val="vi-VN"/>
        </w:rPr>
      </w:pPr>
      <w:r w:rsidRPr="00585E64">
        <w:rPr>
          <w:rFonts w:ascii="Times New Roman" w:hAnsi="Times New Roman" w:cs="Times New Roman"/>
          <w:sz w:val="26"/>
          <w:szCs w:val="26"/>
          <w:lang w:val="vi-VN"/>
        </w:rPr>
        <w:t>- Tổ chức sơ kết và báo cáo kết quả thực hiện theo từng năm và giai đoạn.</w:t>
      </w:r>
    </w:p>
    <w:p w:rsidR="00E64F90" w:rsidRPr="00585E64" w:rsidRDefault="00E64F90" w:rsidP="00585E64">
      <w:pPr>
        <w:spacing w:before="120" w:after="120" w:line="240" w:lineRule="auto"/>
        <w:ind w:firstLine="720"/>
        <w:jc w:val="both"/>
        <w:rPr>
          <w:rFonts w:ascii="Times New Roman" w:hAnsi="Times New Roman" w:cs="Times New Roman"/>
          <w:b/>
          <w:color w:val="000000"/>
          <w:sz w:val="26"/>
          <w:szCs w:val="26"/>
          <w:lang w:val="vi-VN" w:eastAsia="vi-VN" w:bidi="vi-VN"/>
        </w:rPr>
      </w:pPr>
      <w:r w:rsidRPr="00585E64">
        <w:rPr>
          <w:rFonts w:ascii="Times New Roman" w:hAnsi="Times New Roman" w:cs="Times New Roman"/>
          <w:b/>
          <w:sz w:val="26"/>
          <w:szCs w:val="26"/>
          <w:lang w:val="vi-VN"/>
        </w:rPr>
        <w:t>2. Các đơn vị trực thuộc</w:t>
      </w:r>
    </w:p>
    <w:p w:rsidR="00EF6467" w:rsidRPr="00585E64" w:rsidRDefault="00DF0881" w:rsidP="00585E64">
      <w:pPr>
        <w:spacing w:before="120" w:after="120" w:line="240" w:lineRule="auto"/>
        <w:ind w:firstLine="720"/>
        <w:jc w:val="both"/>
        <w:rPr>
          <w:rFonts w:ascii="Times New Roman" w:hAnsi="Times New Roman" w:cs="Times New Roman"/>
          <w:sz w:val="26"/>
          <w:szCs w:val="26"/>
          <w:lang w:val="vi-VN"/>
        </w:rPr>
      </w:pPr>
      <w:r w:rsidRPr="00585E64">
        <w:rPr>
          <w:rFonts w:ascii="Times New Roman" w:hAnsi="Times New Roman" w:cs="Times New Roman"/>
          <w:color w:val="000000"/>
          <w:sz w:val="26"/>
          <w:szCs w:val="26"/>
          <w:lang w:val="vi-VN" w:eastAsia="vi-VN" w:bidi="vi-VN"/>
        </w:rPr>
        <w:t xml:space="preserve">- </w:t>
      </w:r>
      <w:r w:rsidR="00EF6467" w:rsidRPr="00585E64">
        <w:rPr>
          <w:rFonts w:ascii="Times New Roman" w:hAnsi="Times New Roman" w:cs="Times New Roman"/>
          <w:color w:val="000000"/>
          <w:sz w:val="26"/>
          <w:szCs w:val="26"/>
          <w:lang w:val="vi-VN" w:eastAsia="vi-VN" w:bidi="vi-VN"/>
        </w:rPr>
        <w:t>Xây dựng kế hoạch</w:t>
      </w:r>
      <w:r w:rsidR="00547CB6" w:rsidRPr="00585E64">
        <w:rPr>
          <w:rFonts w:ascii="Times New Roman" w:hAnsi="Times New Roman" w:cs="Times New Roman"/>
          <w:color w:val="000000"/>
          <w:sz w:val="26"/>
          <w:szCs w:val="26"/>
          <w:lang w:val="vi-VN" w:eastAsia="vi-VN" w:bidi="vi-VN"/>
        </w:rPr>
        <w:t xml:space="preserve"> </w:t>
      </w:r>
      <w:r w:rsidR="001405E4" w:rsidRPr="00585E64">
        <w:rPr>
          <w:rFonts w:ascii="Times New Roman" w:hAnsi="Times New Roman" w:cs="Times New Roman"/>
          <w:color w:val="000000"/>
          <w:sz w:val="26"/>
          <w:szCs w:val="26"/>
          <w:lang w:val="vi-VN" w:eastAsia="vi-VN" w:bidi="vi-VN"/>
        </w:rPr>
        <w:t>giáo dục học sinh về bảo vệ môi trường và ứng phó biến đổi khí hậu</w:t>
      </w:r>
      <w:r w:rsidR="00547CB6" w:rsidRPr="00585E64">
        <w:rPr>
          <w:rFonts w:ascii="Times New Roman" w:hAnsi="Times New Roman" w:cs="Times New Roman"/>
          <w:color w:val="000000"/>
          <w:sz w:val="26"/>
          <w:szCs w:val="26"/>
          <w:lang w:val="vi-VN" w:eastAsia="vi-VN" w:bidi="vi-VN"/>
        </w:rPr>
        <w:t>,</w:t>
      </w:r>
      <w:r w:rsidR="001405E4" w:rsidRPr="00585E64">
        <w:rPr>
          <w:rFonts w:ascii="Times New Roman" w:hAnsi="Times New Roman" w:cs="Times New Roman"/>
          <w:color w:val="000000"/>
          <w:sz w:val="26"/>
          <w:szCs w:val="26"/>
          <w:lang w:val="vi-VN" w:eastAsia="vi-VN" w:bidi="vi-VN"/>
        </w:rPr>
        <w:t xml:space="preserve"> thực hiện các nội dung và tiêu chí </w:t>
      </w:r>
      <w:r w:rsidR="00547CB6" w:rsidRPr="00585E64">
        <w:rPr>
          <w:rFonts w:ascii="Times New Roman" w:hAnsi="Times New Roman" w:cs="Times New Roman"/>
          <w:color w:val="000000"/>
          <w:sz w:val="26"/>
          <w:szCs w:val="26"/>
          <w:lang w:val="vi-VN" w:eastAsia="vi-VN" w:bidi="vi-VN"/>
        </w:rPr>
        <w:t xml:space="preserve">đánh giá </w:t>
      </w:r>
      <w:r w:rsidR="00EF6467" w:rsidRPr="00585E64">
        <w:rPr>
          <w:rFonts w:ascii="Times New Roman" w:hAnsi="Times New Roman" w:cs="Times New Roman"/>
          <w:sz w:val="26"/>
          <w:szCs w:val="26"/>
          <w:lang w:val="vi-VN"/>
        </w:rPr>
        <w:t>mô hình “Trường học xanh” trong các năm học.</w:t>
      </w:r>
    </w:p>
    <w:p w:rsidR="00DF0881" w:rsidRPr="00585E64" w:rsidRDefault="00DF0881" w:rsidP="00585E64">
      <w:pPr>
        <w:spacing w:before="120" w:after="120" w:line="240" w:lineRule="auto"/>
        <w:ind w:firstLine="720"/>
        <w:jc w:val="both"/>
        <w:rPr>
          <w:rFonts w:ascii="Times New Roman" w:hAnsi="Times New Roman" w:cs="Times New Roman"/>
          <w:sz w:val="26"/>
          <w:szCs w:val="26"/>
          <w:lang w:val="vi-VN"/>
        </w:rPr>
      </w:pPr>
      <w:r w:rsidRPr="00585E64">
        <w:rPr>
          <w:rFonts w:ascii="Times New Roman" w:hAnsi="Times New Roman" w:cs="Times New Roman"/>
          <w:sz w:val="26"/>
          <w:szCs w:val="26"/>
          <w:lang w:val="vi-VN"/>
        </w:rPr>
        <w:lastRenderedPageBreak/>
        <w:t xml:space="preserve">- Tiếp tục tuyên truyền thực hiện nghiêm </w:t>
      </w:r>
      <w:r w:rsidRPr="00585E64">
        <w:rPr>
          <w:rFonts w:ascii="Times New Roman" w:hAnsi="Times New Roman" w:cs="Times New Roman"/>
          <w:color w:val="1A1A1A"/>
          <w:sz w:val="26"/>
          <w:szCs w:val="26"/>
          <w:lang w:val="vi-VN"/>
        </w:rPr>
        <w:t>Chỉ thị số 19-CT/TU ngày 19/10/2018 của Thành ủy Thành phố Hồ Chí Minh về thực hiện Cuộc vận động “Người dân thành phố Hồ Chí Minh không xả rác ra đường và kênh rạch, vì Thành phố sạch và giảm ngập nước”.</w:t>
      </w:r>
    </w:p>
    <w:p w:rsidR="001405E4" w:rsidRPr="00585E64" w:rsidRDefault="00DF0881"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Fonts w:ascii="Times New Roman" w:hAnsi="Times New Roman" w:cs="Times New Roman"/>
          <w:sz w:val="26"/>
          <w:szCs w:val="26"/>
          <w:lang w:val="vi-VN"/>
        </w:rPr>
        <w:t xml:space="preserve">- </w:t>
      </w:r>
      <w:r w:rsidR="004344D9" w:rsidRPr="00585E64">
        <w:rPr>
          <w:rFonts w:ascii="Times New Roman" w:hAnsi="Times New Roman" w:cs="Times New Roman"/>
          <w:sz w:val="26"/>
          <w:szCs w:val="26"/>
          <w:lang w:val="vi-VN"/>
        </w:rPr>
        <w:t xml:space="preserve">Yêu cầu giáo viên thực hiện lồng ghép giáo dục học sinh </w:t>
      </w:r>
      <w:r w:rsidR="004344D9" w:rsidRPr="00585E64">
        <w:rPr>
          <w:rFonts w:ascii="Times New Roman" w:hAnsi="Times New Roman" w:cs="Times New Roman"/>
          <w:color w:val="000000"/>
          <w:sz w:val="26"/>
          <w:szCs w:val="26"/>
          <w:lang w:val="vi-VN" w:eastAsia="vi-VN" w:bidi="vi-VN"/>
        </w:rPr>
        <w:t>bảo vệ môi trường và ứng phó biến đổi khí hậu qua các môn học và bài học có liên quan.</w:t>
      </w:r>
    </w:p>
    <w:p w:rsidR="004344D9" w:rsidRPr="00585E64" w:rsidRDefault="00DF0881"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Fonts w:ascii="Times New Roman" w:hAnsi="Times New Roman" w:cs="Times New Roman"/>
          <w:color w:val="000000"/>
          <w:sz w:val="26"/>
          <w:szCs w:val="26"/>
          <w:lang w:val="vi-VN" w:eastAsia="vi-VN" w:bidi="vi-VN"/>
        </w:rPr>
        <w:t xml:space="preserve">- Tổ chức tốt </w:t>
      </w:r>
      <w:r w:rsidR="006D0C50" w:rsidRPr="006D0C50">
        <w:rPr>
          <w:rFonts w:ascii="Times New Roman" w:hAnsi="Times New Roman" w:cs="Times New Roman"/>
          <w:color w:val="000000"/>
          <w:sz w:val="26"/>
          <w:szCs w:val="26"/>
          <w:lang w:val="vi-VN" w:eastAsia="vi-VN" w:bidi="vi-VN"/>
        </w:rPr>
        <w:t>N</w:t>
      </w:r>
      <w:r w:rsidR="006D0C50">
        <w:rPr>
          <w:rFonts w:ascii="Times New Roman" w:hAnsi="Times New Roman" w:cs="Times New Roman"/>
          <w:color w:val="000000"/>
          <w:sz w:val="26"/>
          <w:szCs w:val="26"/>
          <w:lang w:val="vi-VN" w:eastAsia="vi-VN" w:bidi="vi-VN"/>
        </w:rPr>
        <w:t xml:space="preserve">gày </w:t>
      </w:r>
      <w:r w:rsidR="006D0C50" w:rsidRPr="006D0C50">
        <w:rPr>
          <w:rFonts w:ascii="Times New Roman" w:hAnsi="Times New Roman" w:cs="Times New Roman"/>
          <w:color w:val="000000"/>
          <w:sz w:val="26"/>
          <w:szCs w:val="26"/>
          <w:lang w:val="vi-VN" w:eastAsia="vi-VN" w:bidi="vi-VN"/>
        </w:rPr>
        <w:t>P</w:t>
      </w:r>
      <w:r w:rsidR="00DF38F7" w:rsidRPr="00585E64">
        <w:rPr>
          <w:rFonts w:ascii="Times New Roman" w:hAnsi="Times New Roman" w:cs="Times New Roman"/>
          <w:color w:val="000000"/>
          <w:sz w:val="26"/>
          <w:szCs w:val="26"/>
          <w:lang w:val="vi-VN" w:eastAsia="vi-VN" w:bidi="vi-VN"/>
        </w:rPr>
        <w:t>háp luật</w:t>
      </w:r>
      <w:r w:rsidRPr="00585E64">
        <w:rPr>
          <w:rFonts w:ascii="Times New Roman" w:hAnsi="Times New Roman" w:cs="Times New Roman"/>
          <w:color w:val="000000"/>
          <w:sz w:val="26"/>
          <w:szCs w:val="26"/>
          <w:lang w:val="vi-VN" w:eastAsia="vi-VN" w:bidi="vi-VN"/>
        </w:rPr>
        <w:t xml:space="preserve"> </w:t>
      </w:r>
      <w:r w:rsidR="004344D9" w:rsidRPr="00585E64">
        <w:rPr>
          <w:rFonts w:ascii="Times New Roman" w:hAnsi="Times New Roman" w:cs="Times New Roman"/>
          <w:color w:val="000000"/>
          <w:sz w:val="26"/>
          <w:szCs w:val="26"/>
          <w:lang w:val="vi-VN" w:eastAsia="vi-VN" w:bidi="vi-VN"/>
        </w:rPr>
        <w:t>phổ biến kiến thức ứng phó biến đối khí hậu</w:t>
      </w:r>
      <w:r w:rsidRPr="00585E64">
        <w:rPr>
          <w:rFonts w:ascii="Times New Roman" w:hAnsi="Times New Roman" w:cs="Times New Roman"/>
          <w:color w:val="000000"/>
          <w:sz w:val="26"/>
          <w:szCs w:val="26"/>
          <w:lang w:val="vi-VN" w:eastAsia="vi-VN" w:bidi="vi-VN"/>
        </w:rPr>
        <w:t xml:space="preserve"> cho cán bộ, công chức, viên chức trong toàn trường</w:t>
      </w:r>
      <w:r w:rsidR="004344D9" w:rsidRPr="00585E64">
        <w:rPr>
          <w:rFonts w:ascii="Times New Roman" w:hAnsi="Times New Roman" w:cs="Times New Roman"/>
          <w:color w:val="000000"/>
          <w:sz w:val="26"/>
          <w:szCs w:val="26"/>
          <w:lang w:val="vi-VN" w:eastAsia="vi-VN" w:bidi="vi-VN"/>
        </w:rPr>
        <w:t>.</w:t>
      </w:r>
    </w:p>
    <w:p w:rsidR="004344D9" w:rsidRPr="00585E64" w:rsidRDefault="004344D9"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Fonts w:ascii="Times New Roman" w:hAnsi="Times New Roman" w:cs="Times New Roman"/>
          <w:color w:val="000000"/>
          <w:sz w:val="26"/>
          <w:szCs w:val="26"/>
          <w:lang w:val="vi-VN" w:eastAsia="vi-VN" w:bidi="vi-VN"/>
        </w:rPr>
        <w:t xml:space="preserve">- </w:t>
      </w:r>
      <w:r w:rsidR="00E0266D" w:rsidRPr="00585E64">
        <w:rPr>
          <w:rFonts w:ascii="Times New Roman" w:hAnsi="Times New Roman" w:cs="Times New Roman"/>
          <w:color w:val="000000"/>
          <w:sz w:val="26"/>
          <w:szCs w:val="26"/>
          <w:lang w:val="vi-VN" w:eastAsia="vi-VN" w:bidi="vi-VN"/>
        </w:rPr>
        <w:t>Cán bộ, giáo viên, nhân viên và người lao động và</w:t>
      </w:r>
      <w:r w:rsidRPr="00585E64">
        <w:rPr>
          <w:rFonts w:ascii="Times New Roman" w:hAnsi="Times New Roman" w:cs="Times New Roman"/>
          <w:color w:val="000000"/>
          <w:sz w:val="26"/>
          <w:szCs w:val="26"/>
          <w:lang w:val="vi-VN" w:eastAsia="vi-VN" w:bidi="vi-VN"/>
        </w:rPr>
        <w:t xml:space="preserve"> gia đình </w:t>
      </w:r>
      <w:r w:rsidR="00E0266D" w:rsidRPr="00585E64">
        <w:rPr>
          <w:rFonts w:ascii="Times New Roman" w:hAnsi="Times New Roman" w:cs="Times New Roman"/>
          <w:color w:val="000000"/>
          <w:sz w:val="26"/>
          <w:szCs w:val="26"/>
          <w:lang w:val="vi-VN" w:eastAsia="vi-VN" w:bidi="vi-VN"/>
        </w:rPr>
        <w:t>nắm các</w:t>
      </w:r>
      <w:r w:rsidRPr="00585E64">
        <w:rPr>
          <w:rFonts w:ascii="Times New Roman" w:hAnsi="Times New Roman" w:cs="Times New Roman"/>
          <w:color w:val="000000"/>
          <w:sz w:val="26"/>
          <w:szCs w:val="26"/>
          <w:lang w:val="vi-VN" w:eastAsia="vi-VN" w:bidi="vi-VN"/>
        </w:rPr>
        <w:t xml:space="preserve"> thông tin về bảo vệ môi trường và ứng phó biến đổi khí hậu.</w:t>
      </w:r>
    </w:p>
    <w:p w:rsidR="004344D9" w:rsidRPr="00585E64" w:rsidRDefault="004344D9"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Fonts w:ascii="Times New Roman" w:hAnsi="Times New Roman" w:cs="Times New Roman"/>
          <w:color w:val="000000"/>
          <w:sz w:val="26"/>
          <w:szCs w:val="26"/>
          <w:lang w:val="vi-VN" w:eastAsia="vi-VN" w:bidi="vi-VN"/>
        </w:rPr>
        <w:t xml:space="preserve">- </w:t>
      </w:r>
      <w:r w:rsidR="00E0266D" w:rsidRPr="00585E64">
        <w:rPr>
          <w:rFonts w:ascii="Times New Roman" w:hAnsi="Times New Roman" w:cs="Times New Roman"/>
          <w:color w:val="000000"/>
          <w:sz w:val="26"/>
          <w:szCs w:val="26"/>
          <w:lang w:val="vi-VN" w:eastAsia="vi-VN" w:bidi="vi-VN"/>
        </w:rPr>
        <w:t>10</w:t>
      </w:r>
      <w:r w:rsidRPr="00585E64">
        <w:rPr>
          <w:rFonts w:ascii="Times New Roman" w:hAnsi="Times New Roman" w:cs="Times New Roman"/>
          <w:color w:val="000000"/>
          <w:sz w:val="26"/>
          <w:szCs w:val="26"/>
          <w:lang w:val="vi-VN" w:eastAsia="vi-VN" w:bidi="vi-VN"/>
        </w:rPr>
        <w:t xml:space="preserve">0% </w:t>
      </w:r>
      <w:r w:rsidR="00E0266D" w:rsidRPr="00585E64">
        <w:rPr>
          <w:rFonts w:ascii="Times New Roman" w:hAnsi="Times New Roman" w:cs="Times New Roman"/>
          <w:color w:val="000000"/>
          <w:sz w:val="26"/>
          <w:szCs w:val="26"/>
          <w:lang w:val="vi-VN" w:eastAsia="vi-VN" w:bidi="vi-VN"/>
        </w:rPr>
        <w:t xml:space="preserve">cán bộ, giáo viên, nhân viên, người lao động và </w:t>
      </w:r>
      <w:r w:rsidRPr="00585E64">
        <w:rPr>
          <w:rFonts w:ascii="Times New Roman" w:hAnsi="Times New Roman" w:cs="Times New Roman"/>
          <w:color w:val="000000"/>
          <w:sz w:val="26"/>
          <w:szCs w:val="26"/>
          <w:lang w:val="vi-VN" w:eastAsia="vi-VN" w:bidi="vi-VN"/>
        </w:rPr>
        <w:t>họ</w:t>
      </w:r>
      <w:r w:rsidR="00E0266D" w:rsidRPr="00585E64">
        <w:rPr>
          <w:rFonts w:ascii="Times New Roman" w:hAnsi="Times New Roman" w:cs="Times New Roman"/>
          <w:color w:val="000000"/>
          <w:sz w:val="26"/>
          <w:szCs w:val="26"/>
          <w:lang w:val="vi-VN" w:eastAsia="vi-VN" w:bidi="vi-VN"/>
        </w:rPr>
        <w:t xml:space="preserve">c sinh áp </w:t>
      </w:r>
      <w:r w:rsidRPr="00585E64">
        <w:rPr>
          <w:rFonts w:ascii="Times New Roman" w:hAnsi="Times New Roman" w:cs="Times New Roman"/>
          <w:color w:val="000000"/>
          <w:sz w:val="26"/>
          <w:szCs w:val="26"/>
          <w:lang w:val="vi-VN" w:eastAsia="vi-VN" w:bidi="vi-VN"/>
        </w:rPr>
        <w:t xml:space="preserve">dụng </w:t>
      </w:r>
      <w:r w:rsidR="00E0266D" w:rsidRPr="00585E64">
        <w:rPr>
          <w:rFonts w:ascii="Times New Roman" w:hAnsi="Times New Roman" w:cs="Times New Roman"/>
          <w:color w:val="000000"/>
          <w:sz w:val="26"/>
          <w:szCs w:val="26"/>
          <w:lang w:val="vi-VN" w:eastAsia="vi-VN" w:bidi="vi-VN"/>
        </w:rPr>
        <w:t xml:space="preserve">và thực hiện </w:t>
      </w:r>
      <w:r w:rsidRPr="00585E64">
        <w:rPr>
          <w:rFonts w:ascii="Times New Roman" w:hAnsi="Times New Roman" w:cs="Times New Roman"/>
          <w:color w:val="000000"/>
          <w:sz w:val="26"/>
          <w:szCs w:val="26"/>
          <w:lang w:val="vi-VN" w:eastAsia="vi-VN" w:bidi="vi-VN"/>
        </w:rPr>
        <w:t>những hành vi bảo vệ môi trường đơn giản trong sinh hoạt hàng ngày.</w:t>
      </w:r>
    </w:p>
    <w:p w:rsidR="004344D9" w:rsidRPr="00585E64" w:rsidRDefault="001A4BA6" w:rsidP="00585E64">
      <w:pPr>
        <w:spacing w:before="120" w:after="120" w:line="240" w:lineRule="auto"/>
        <w:ind w:firstLine="720"/>
        <w:jc w:val="both"/>
        <w:rPr>
          <w:rFonts w:ascii="Times New Roman" w:hAnsi="Times New Roman" w:cs="Times New Roman"/>
          <w:sz w:val="26"/>
          <w:szCs w:val="26"/>
          <w:lang w:val="vi-VN"/>
        </w:rPr>
      </w:pPr>
      <w:r w:rsidRPr="00585E64">
        <w:rPr>
          <w:rFonts w:ascii="Times New Roman" w:hAnsi="Times New Roman" w:cs="Times New Roman"/>
          <w:sz w:val="26"/>
          <w:szCs w:val="26"/>
          <w:lang w:val="vi-VN"/>
        </w:rPr>
        <w:t xml:space="preserve">- </w:t>
      </w:r>
      <w:r w:rsidRPr="00585E64">
        <w:rPr>
          <w:rFonts w:ascii="Times New Roman" w:hAnsi="Times New Roman" w:cs="Times New Roman"/>
          <w:color w:val="000000"/>
          <w:sz w:val="26"/>
          <w:szCs w:val="26"/>
          <w:lang w:val="vi-VN" w:eastAsia="vi-VN" w:bidi="vi-VN"/>
        </w:rPr>
        <w:t xml:space="preserve">Cán bộ, giáo viên, nhân viên, người lao động và học sinh </w:t>
      </w:r>
      <w:r w:rsidRPr="00585E64">
        <w:rPr>
          <w:rFonts w:ascii="Times New Roman" w:hAnsi="Times New Roman" w:cs="Times New Roman"/>
          <w:sz w:val="26"/>
          <w:szCs w:val="26"/>
          <w:lang w:val="vi-VN"/>
        </w:rPr>
        <w:t>tích cực thực hiện tốt việc trồng cây xanh trong khuôn viên trường và tại gia đình, khu phố, ấp.</w:t>
      </w:r>
    </w:p>
    <w:p w:rsidR="00BD0B2D" w:rsidRPr="00585E64" w:rsidRDefault="001D3285"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Fonts w:ascii="Times New Roman" w:hAnsi="Times New Roman" w:cs="Times New Roman"/>
          <w:sz w:val="26"/>
          <w:szCs w:val="26"/>
          <w:lang w:val="vi-VN"/>
        </w:rPr>
        <w:t xml:space="preserve">- Thực hiện tốt việc </w:t>
      </w:r>
      <w:r w:rsidRPr="00585E64">
        <w:rPr>
          <w:rFonts w:ascii="Times New Roman" w:hAnsi="Times New Roman" w:cs="Times New Roman"/>
          <w:color w:val="000000"/>
          <w:sz w:val="26"/>
          <w:szCs w:val="26"/>
          <w:lang w:val="vi-VN" w:eastAsia="vi-VN" w:bidi="vi-VN"/>
        </w:rPr>
        <w:t xml:space="preserve">phân loại chất thải rắn trong sinh hoạt; </w:t>
      </w:r>
      <w:r w:rsidR="00A51AF8" w:rsidRPr="00585E64">
        <w:rPr>
          <w:rFonts w:ascii="Times New Roman" w:hAnsi="Times New Roman" w:cs="Times New Roman"/>
          <w:color w:val="000000"/>
          <w:sz w:val="26"/>
          <w:szCs w:val="26"/>
          <w:lang w:val="vi-VN" w:eastAsia="vi-VN" w:bidi="vi-VN"/>
        </w:rPr>
        <w:t xml:space="preserve">sử dụng các bao bì thân thiện môi trường, </w:t>
      </w:r>
      <w:r w:rsidRPr="00585E64">
        <w:rPr>
          <w:rFonts w:ascii="Times New Roman" w:hAnsi="Times New Roman" w:cs="Times New Roman"/>
          <w:color w:val="000000"/>
          <w:sz w:val="26"/>
          <w:szCs w:val="26"/>
          <w:lang w:val="vi-VN" w:eastAsia="vi-VN" w:bidi="vi-VN"/>
        </w:rPr>
        <w:t xml:space="preserve">hạn chế </w:t>
      </w:r>
      <w:r w:rsidR="00BD0B2D" w:rsidRPr="00585E64">
        <w:rPr>
          <w:rFonts w:ascii="Times New Roman" w:hAnsi="Times New Roman" w:cs="Times New Roman"/>
          <w:color w:val="000000"/>
          <w:sz w:val="26"/>
          <w:szCs w:val="26"/>
          <w:lang w:val="vi-VN" w:eastAsia="vi-VN" w:bidi="vi-VN"/>
        </w:rPr>
        <w:t>tối đa việc sử dụng các sản phẩm nhựa dùng một lần.</w:t>
      </w:r>
    </w:p>
    <w:p w:rsidR="00AC339B" w:rsidRPr="00585E64" w:rsidRDefault="00AC339B" w:rsidP="00585E64">
      <w:pPr>
        <w:spacing w:before="120" w:after="120" w:line="240" w:lineRule="auto"/>
        <w:ind w:firstLine="720"/>
        <w:jc w:val="both"/>
        <w:rPr>
          <w:rFonts w:ascii="Times New Roman" w:hAnsi="Times New Roman" w:cs="Times New Roman"/>
          <w:color w:val="000000"/>
          <w:sz w:val="26"/>
          <w:szCs w:val="26"/>
          <w:lang w:val="vi-VN" w:eastAsia="vi-VN" w:bidi="vi-VN"/>
        </w:rPr>
      </w:pPr>
      <w:r w:rsidRPr="00585E64">
        <w:rPr>
          <w:rFonts w:ascii="Times New Roman" w:hAnsi="Times New Roman" w:cs="Times New Roman"/>
          <w:color w:val="000000"/>
          <w:sz w:val="26"/>
          <w:szCs w:val="26"/>
          <w:lang w:val="vi-VN" w:eastAsia="vi-VN" w:bidi="vi-VN"/>
        </w:rPr>
        <w:t>- T</w:t>
      </w:r>
      <w:r w:rsidR="00C177C9" w:rsidRPr="00585E64">
        <w:rPr>
          <w:rFonts w:ascii="Times New Roman" w:hAnsi="Times New Roman" w:cs="Times New Roman"/>
          <w:color w:val="000000"/>
          <w:sz w:val="26"/>
          <w:szCs w:val="26"/>
          <w:lang w:val="vi-VN" w:eastAsia="vi-VN" w:bidi="vi-VN"/>
        </w:rPr>
        <w:t>ích cực tham gia t</w:t>
      </w:r>
      <w:r w:rsidRPr="00585E64">
        <w:rPr>
          <w:rFonts w:ascii="Times New Roman" w:hAnsi="Times New Roman" w:cs="Times New Roman"/>
          <w:color w:val="000000"/>
          <w:sz w:val="26"/>
          <w:szCs w:val="26"/>
          <w:lang w:val="vi-VN" w:eastAsia="vi-VN" w:bidi="vi-VN"/>
        </w:rPr>
        <w:t>uyên truyền trong nhân dân không khai thác nguồn nước dưới đất tại các khu vực đã có nguồn nước cấp của Thành phố phục vụ sản xuất, kinh doanh, dịch vụ</w:t>
      </w:r>
      <w:r w:rsidR="00677642" w:rsidRPr="00585E64">
        <w:rPr>
          <w:rFonts w:ascii="Times New Roman" w:hAnsi="Times New Roman" w:cs="Times New Roman"/>
          <w:color w:val="000000"/>
          <w:sz w:val="26"/>
          <w:szCs w:val="26"/>
          <w:lang w:val="vi-VN" w:eastAsia="vi-VN" w:bidi="vi-VN"/>
        </w:rPr>
        <w:t>; không xả nước thải sản xuất và tiêu dùng trực tiếp ra sông, rạch</w:t>
      </w:r>
      <w:r w:rsidR="006D0C50" w:rsidRPr="006D0C50">
        <w:rPr>
          <w:rFonts w:ascii="Times New Roman" w:hAnsi="Times New Roman" w:cs="Times New Roman"/>
          <w:color w:val="000000"/>
          <w:sz w:val="26"/>
          <w:szCs w:val="26"/>
          <w:lang w:val="vi-VN" w:eastAsia="vi-VN" w:bidi="vi-VN"/>
        </w:rPr>
        <w:t>,</w:t>
      </w:r>
      <w:r w:rsidR="00677642" w:rsidRPr="00585E64">
        <w:rPr>
          <w:rFonts w:ascii="Times New Roman" w:hAnsi="Times New Roman" w:cs="Times New Roman"/>
          <w:color w:val="000000"/>
          <w:sz w:val="26"/>
          <w:szCs w:val="26"/>
          <w:lang w:val="vi-VN" w:eastAsia="vi-VN" w:bidi="vi-VN"/>
        </w:rPr>
        <w:t>...</w:t>
      </w:r>
    </w:p>
    <w:p w:rsidR="008B385F" w:rsidRPr="00585E64" w:rsidRDefault="00585E64" w:rsidP="00585E64">
      <w:pPr>
        <w:spacing w:before="120" w:after="120" w:line="240" w:lineRule="auto"/>
        <w:ind w:firstLine="720"/>
        <w:jc w:val="both"/>
        <w:rPr>
          <w:rFonts w:ascii="Times New Roman" w:hAnsi="Times New Roman" w:cs="Times New Roman"/>
          <w:sz w:val="26"/>
          <w:szCs w:val="26"/>
          <w:lang w:val="vi-VN"/>
        </w:rPr>
      </w:pPr>
      <w:r w:rsidRPr="00585E64">
        <w:rPr>
          <w:rFonts w:ascii="Times New Roman" w:hAnsi="Times New Roman" w:cs="Times New Roman"/>
          <w:color w:val="000000"/>
          <w:sz w:val="26"/>
          <w:szCs w:val="26"/>
          <w:lang w:val="vi-VN" w:eastAsia="vi-VN" w:bidi="vi-VN"/>
        </w:rPr>
        <w:t>Trên đây là K</w:t>
      </w:r>
      <w:r w:rsidR="008B385F" w:rsidRPr="00585E64">
        <w:rPr>
          <w:rFonts w:ascii="Times New Roman" w:hAnsi="Times New Roman" w:cs="Times New Roman"/>
          <w:color w:val="000000"/>
          <w:sz w:val="26"/>
          <w:szCs w:val="26"/>
          <w:lang w:val="vi-VN" w:eastAsia="vi-VN" w:bidi="vi-VN"/>
        </w:rPr>
        <w:t xml:space="preserve">ế hoạch thực hiện </w:t>
      </w:r>
      <w:r w:rsidR="008B385F" w:rsidRPr="00585E64">
        <w:rPr>
          <w:rFonts w:ascii="Times New Roman" w:hAnsi="Times New Roman" w:cs="Times New Roman"/>
          <w:sz w:val="26"/>
          <w:szCs w:val="26"/>
          <w:lang w:val="vi-VN"/>
        </w:rPr>
        <w:t>chương trình giảm ô nhiễm môi trường giai đoạ</w:t>
      </w:r>
      <w:r w:rsidR="006D0C50">
        <w:rPr>
          <w:rFonts w:ascii="Times New Roman" w:hAnsi="Times New Roman" w:cs="Times New Roman"/>
          <w:sz w:val="26"/>
          <w:szCs w:val="26"/>
          <w:lang w:val="vi-VN"/>
        </w:rPr>
        <w:t>n 2020-</w:t>
      </w:r>
      <w:r w:rsidR="008B385F" w:rsidRPr="00585E64">
        <w:rPr>
          <w:rFonts w:ascii="Times New Roman" w:hAnsi="Times New Roman" w:cs="Times New Roman"/>
          <w:sz w:val="26"/>
          <w:szCs w:val="26"/>
          <w:lang w:val="vi-VN"/>
        </w:rPr>
        <w:t xml:space="preserve">2030, Phòng Giáo dục và Đào tạo </w:t>
      </w:r>
      <w:r w:rsidR="006D0C50">
        <w:rPr>
          <w:rFonts w:ascii="Times New Roman" w:hAnsi="Times New Roman" w:cs="Times New Roman"/>
          <w:sz w:val="26"/>
          <w:szCs w:val="26"/>
          <w:lang w:val="vi-VN"/>
        </w:rPr>
        <w:t xml:space="preserve">Huyện </w:t>
      </w:r>
      <w:r w:rsidR="008B385F" w:rsidRPr="00585E64">
        <w:rPr>
          <w:rFonts w:ascii="Times New Roman" w:hAnsi="Times New Roman" w:cs="Times New Roman"/>
          <w:sz w:val="26"/>
          <w:szCs w:val="26"/>
          <w:lang w:val="vi-VN"/>
        </w:rPr>
        <w:t>đề nghị Thủ trưởng các đơn vị xây dựng kế hoạch và tổ chức thực hiện tốt các nội dung trên./.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5012"/>
      </w:tblGrid>
      <w:tr w:rsidR="00F467AF" w:rsidRPr="000B015C" w:rsidTr="00585E64">
        <w:tc>
          <w:tcPr>
            <w:tcW w:w="4451" w:type="dxa"/>
          </w:tcPr>
          <w:p w:rsidR="00585E64" w:rsidRDefault="00F467AF" w:rsidP="00585E64">
            <w:pPr>
              <w:ind w:left="-108"/>
              <w:jc w:val="both"/>
              <w:rPr>
                <w:rFonts w:ascii="Times New Roman" w:hAnsi="Times New Roman" w:cs="Times New Roman"/>
                <w:b/>
                <w:i/>
                <w:sz w:val="24"/>
                <w:szCs w:val="24"/>
                <w:lang w:val="vi-VN"/>
              </w:rPr>
            </w:pPr>
            <w:r w:rsidRPr="00585E64">
              <w:rPr>
                <w:rFonts w:ascii="Times New Roman" w:hAnsi="Times New Roman" w:cs="Times New Roman"/>
                <w:b/>
                <w:i/>
                <w:sz w:val="24"/>
                <w:szCs w:val="24"/>
                <w:lang w:val="vi-VN"/>
              </w:rPr>
              <w:t>Nơi nhận:</w:t>
            </w:r>
          </w:p>
          <w:p w:rsidR="00585E64" w:rsidRDefault="00F467AF" w:rsidP="00585E64">
            <w:pPr>
              <w:ind w:left="-108"/>
              <w:jc w:val="both"/>
              <w:rPr>
                <w:rFonts w:ascii="Times New Roman" w:hAnsi="Times New Roman" w:cs="Times New Roman"/>
                <w:b/>
                <w:i/>
                <w:sz w:val="24"/>
                <w:szCs w:val="24"/>
                <w:lang w:val="vi-VN"/>
              </w:rPr>
            </w:pPr>
            <w:r w:rsidRPr="00585E64">
              <w:rPr>
                <w:rFonts w:ascii="Times New Roman" w:hAnsi="Times New Roman" w:cs="Times New Roman"/>
                <w:lang w:val="vi-VN"/>
              </w:rPr>
              <w:t>- UBND Huyện “để báo cáo”;</w:t>
            </w:r>
          </w:p>
          <w:p w:rsidR="00585E64" w:rsidRDefault="00F467AF" w:rsidP="00585E64">
            <w:pPr>
              <w:ind w:left="-108"/>
              <w:jc w:val="both"/>
              <w:rPr>
                <w:rFonts w:ascii="Times New Roman" w:hAnsi="Times New Roman" w:cs="Times New Roman"/>
                <w:b/>
                <w:i/>
                <w:sz w:val="24"/>
                <w:szCs w:val="24"/>
                <w:lang w:val="vi-VN"/>
              </w:rPr>
            </w:pPr>
            <w:r w:rsidRPr="006D0C50">
              <w:rPr>
                <w:rFonts w:ascii="Times New Roman" w:hAnsi="Times New Roman" w:cs="Times New Roman"/>
                <w:lang w:val="vi-VN"/>
              </w:rPr>
              <w:t>- Các trường MN,</w:t>
            </w:r>
            <w:r w:rsidR="006D0C50" w:rsidRPr="006D0C50">
              <w:rPr>
                <w:rFonts w:ascii="Times New Roman" w:hAnsi="Times New Roman" w:cs="Times New Roman"/>
                <w:lang w:val="vi-VN"/>
              </w:rPr>
              <w:t xml:space="preserve"> </w:t>
            </w:r>
            <w:r w:rsidRPr="006D0C50">
              <w:rPr>
                <w:rFonts w:ascii="Times New Roman" w:hAnsi="Times New Roman" w:cs="Times New Roman"/>
                <w:lang w:val="vi-VN"/>
              </w:rPr>
              <w:t>T</w:t>
            </w:r>
            <w:r w:rsidR="006D0C50" w:rsidRPr="006D0C50">
              <w:rPr>
                <w:rFonts w:ascii="Times New Roman" w:hAnsi="Times New Roman" w:cs="Times New Roman"/>
                <w:lang w:val="vi-VN"/>
              </w:rPr>
              <w:t>i</w:t>
            </w:r>
            <w:r w:rsidRPr="006D0C50">
              <w:rPr>
                <w:rFonts w:ascii="Times New Roman" w:hAnsi="Times New Roman" w:cs="Times New Roman"/>
                <w:lang w:val="vi-VN"/>
              </w:rPr>
              <w:t>H,</w:t>
            </w:r>
            <w:r w:rsidR="006D0C50" w:rsidRPr="006D0C50">
              <w:rPr>
                <w:rFonts w:ascii="Times New Roman" w:hAnsi="Times New Roman" w:cs="Times New Roman"/>
                <w:lang w:val="vi-VN"/>
              </w:rPr>
              <w:t xml:space="preserve"> </w:t>
            </w:r>
            <w:r w:rsidRPr="006D0C50">
              <w:rPr>
                <w:rFonts w:ascii="Times New Roman" w:hAnsi="Times New Roman" w:cs="Times New Roman"/>
                <w:lang w:val="vi-VN"/>
              </w:rPr>
              <w:t>THCS “để thực hiện”;</w:t>
            </w:r>
          </w:p>
          <w:p w:rsidR="00F467AF" w:rsidRPr="00585E64" w:rsidRDefault="006D0C50" w:rsidP="00585E64">
            <w:pPr>
              <w:ind w:left="-108"/>
              <w:jc w:val="both"/>
              <w:rPr>
                <w:rFonts w:ascii="Times New Roman" w:hAnsi="Times New Roman" w:cs="Times New Roman"/>
                <w:b/>
                <w:i/>
                <w:sz w:val="24"/>
                <w:szCs w:val="24"/>
                <w:lang w:val="vi-VN"/>
              </w:rPr>
            </w:pPr>
            <w:r>
              <w:rPr>
                <w:rFonts w:ascii="Times New Roman" w:hAnsi="Times New Roman" w:cs="Times New Roman"/>
              </w:rPr>
              <w:t xml:space="preserve">- Lưu: </w:t>
            </w:r>
            <w:r w:rsidR="00F467AF" w:rsidRPr="00F467AF">
              <w:rPr>
                <w:rFonts w:ascii="Times New Roman" w:hAnsi="Times New Roman" w:cs="Times New Roman"/>
              </w:rPr>
              <w:t>VT.</w:t>
            </w:r>
          </w:p>
        </w:tc>
        <w:tc>
          <w:tcPr>
            <w:tcW w:w="5012" w:type="dxa"/>
          </w:tcPr>
          <w:p w:rsidR="00F467AF" w:rsidRPr="000B015C" w:rsidRDefault="00F467AF" w:rsidP="00F467AF">
            <w:pPr>
              <w:jc w:val="center"/>
              <w:rPr>
                <w:rFonts w:ascii="Times New Roman" w:hAnsi="Times New Roman" w:cs="Times New Roman"/>
                <w:b/>
                <w:sz w:val="28"/>
                <w:szCs w:val="28"/>
                <w:lang w:val="vi-VN"/>
              </w:rPr>
            </w:pPr>
            <w:r w:rsidRPr="000B015C">
              <w:rPr>
                <w:rFonts w:ascii="Times New Roman" w:hAnsi="Times New Roman" w:cs="Times New Roman"/>
                <w:b/>
                <w:sz w:val="28"/>
                <w:szCs w:val="28"/>
                <w:lang w:val="vi-VN"/>
              </w:rPr>
              <w:t>TRƯỞNG PHÒNG</w:t>
            </w:r>
          </w:p>
          <w:p w:rsidR="00F467AF" w:rsidRPr="000B015C" w:rsidRDefault="00F467AF" w:rsidP="00F467AF">
            <w:pPr>
              <w:jc w:val="center"/>
              <w:rPr>
                <w:rFonts w:ascii="Times New Roman" w:hAnsi="Times New Roman" w:cs="Times New Roman"/>
                <w:b/>
                <w:sz w:val="28"/>
                <w:szCs w:val="28"/>
                <w:lang w:val="vi-VN"/>
              </w:rPr>
            </w:pPr>
          </w:p>
          <w:p w:rsidR="00F467AF" w:rsidRPr="000B015C" w:rsidRDefault="000B015C" w:rsidP="00F467AF">
            <w:pPr>
              <w:jc w:val="center"/>
              <w:rPr>
                <w:rFonts w:ascii="Times New Roman" w:hAnsi="Times New Roman" w:cs="Times New Roman"/>
                <w:i/>
                <w:sz w:val="28"/>
                <w:szCs w:val="28"/>
                <w:lang w:val="vi-VN"/>
              </w:rPr>
            </w:pPr>
            <w:r w:rsidRPr="000B015C">
              <w:rPr>
                <w:rFonts w:ascii="Times New Roman" w:hAnsi="Times New Roman" w:cs="Times New Roman"/>
                <w:i/>
                <w:sz w:val="28"/>
                <w:szCs w:val="28"/>
                <w:lang w:val="vi-VN"/>
              </w:rPr>
              <w:t>(đã ký)</w:t>
            </w:r>
          </w:p>
          <w:p w:rsidR="00F467AF" w:rsidRPr="00120A02" w:rsidRDefault="00F467AF" w:rsidP="00F467AF">
            <w:pPr>
              <w:jc w:val="center"/>
              <w:rPr>
                <w:rFonts w:ascii="Times New Roman" w:hAnsi="Times New Roman" w:cs="Times New Roman"/>
                <w:b/>
                <w:sz w:val="28"/>
                <w:szCs w:val="28"/>
              </w:rPr>
            </w:pPr>
          </w:p>
          <w:p w:rsidR="00F467AF" w:rsidRPr="000B015C" w:rsidRDefault="00F467AF" w:rsidP="00F467AF">
            <w:pPr>
              <w:jc w:val="center"/>
              <w:rPr>
                <w:rFonts w:ascii="Times New Roman" w:hAnsi="Times New Roman" w:cs="Times New Roman"/>
                <w:b/>
                <w:sz w:val="28"/>
                <w:szCs w:val="28"/>
                <w:lang w:val="vi-VN"/>
              </w:rPr>
            </w:pPr>
          </w:p>
          <w:p w:rsidR="00F467AF" w:rsidRPr="000B015C" w:rsidRDefault="00F467AF" w:rsidP="00F467AF">
            <w:pPr>
              <w:jc w:val="center"/>
              <w:rPr>
                <w:rFonts w:ascii="Times New Roman" w:hAnsi="Times New Roman" w:cs="Times New Roman"/>
                <w:sz w:val="28"/>
                <w:szCs w:val="28"/>
                <w:lang w:val="vi-VN"/>
              </w:rPr>
            </w:pPr>
            <w:r w:rsidRPr="000B015C">
              <w:rPr>
                <w:rFonts w:ascii="Times New Roman" w:hAnsi="Times New Roman" w:cs="Times New Roman"/>
                <w:b/>
                <w:sz w:val="28"/>
                <w:szCs w:val="28"/>
                <w:lang w:val="vi-VN"/>
              </w:rPr>
              <w:t>Lê Thị Oanh</w:t>
            </w:r>
          </w:p>
        </w:tc>
      </w:tr>
    </w:tbl>
    <w:p w:rsidR="008B385F" w:rsidRPr="000B015C" w:rsidRDefault="008B385F" w:rsidP="008B385F">
      <w:pPr>
        <w:spacing w:after="0" w:line="240" w:lineRule="auto"/>
        <w:jc w:val="both"/>
        <w:rPr>
          <w:rFonts w:ascii="Times New Roman" w:hAnsi="Times New Roman" w:cs="Times New Roman"/>
          <w:sz w:val="28"/>
          <w:szCs w:val="28"/>
          <w:lang w:val="vi-VN"/>
        </w:rPr>
      </w:pPr>
      <w:bookmarkStart w:id="1" w:name="_GoBack"/>
      <w:bookmarkEnd w:id="1"/>
    </w:p>
    <w:p w:rsidR="008B385F" w:rsidRPr="000B015C" w:rsidRDefault="008B385F" w:rsidP="00AC339B">
      <w:pPr>
        <w:spacing w:before="120" w:after="120"/>
        <w:jc w:val="both"/>
        <w:rPr>
          <w:rFonts w:ascii="Times New Roman" w:hAnsi="Times New Roman" w:cs="Times New Roman"/>
          <w:color w:val="000000"/>
          <w:sz w:val="28"/>
          <w:szCs w:val="28"/>
          <w:lang w:val="vi-VN" w:eastAsia="vi-VN" w:bidi="vi-VN"/>
        </w:rPr>
      </w:pPr>
    </w:p>
    <w:p w:rsidR="001D3285" w:rsidRPr="000B015C" w:rsidRDefault="001D3285" w:rsidP="001D3285">
      <w:pPr>
        <w:spacing w:before="120" w:after="120"/>
        <w:jc w:val="both"/>
        <w:rPr>
          <w:rFonts w:ascii="Times New Roman" w:hAnsi="Times New Roman" w:cs="Times New Roman"/>
          <w:color w:val="000000"/>
          <w:sz w:val="28"/>
          <w:szCs w:val="28"/>
          <w:lang w:val="vi-VN" w:eastAsia="vi-VN" w:bidi="vi-VN"/>
        </w:rPr>
      </w:pPr>
    </w:p>
    <w:p w:rsidR="00EF6467" w:rsidRPr="000B015C" w:rsidRDefault="00EF6467" w:rsidP="00EF6467">
      <w:pPr>
        <w:spacing w:before="120" w:after="120"/>
        <w:jc w:val="both"/>
        <w:rPr>
          <w:rFonts w:ascii="Times New Roman" w:hAnsi="Times New Roman" w:cs="Times New Roman"/>
          <w:sz w:val="28"/>
          <w:szCs w:val="28"/>
          <w:lang w:val="vi-VN"/>
        </w:rPr>
      </w:pPr>
    </w:p>
    <w:p w:rsidR="0048647E" w:rsidRPr="000B015C" w:rsidRDefault="00EF6467" w:rsidP="00021399">
      <w:pPr>
        <w:spacing w:before="120" w:after="120"/>
        <w:jc w:val="both"/>
        <w:rPr>
          <w:rFonts w:ascii="Times New Roman" w:hAnsi="Times New Roman" w:cs="Times New Roman"/>
          <w:color w:val="000000"/>
          <w:sz w:val="28"/>
          <w:szCs w:val="28"/>
          <w:lang w:val="vi-VN" w:eastAsia="vi-VN" w:bidi="vi-VN"/>
        </w:rPr>
      </w:pPr>
      <w:r w:rsidRPr="000B015C">
        <w:rPr>
          <w:rFonts w:ascii="Times New Roman" w:hAnsi="Times New Roman" w:cs="Times New Roman"/>
          <w:color w:val="000000"/>
          <w:sz w:val="28"/>
          <w:szCs w:val="28"/>
          <w:lang w:val="vi-VN" w:eastAsia="vi-VN" w:bidi="vi-VN"/>
        </w:rPr>
        <w:t xml:space="preserve"> </w:t>
      </w:r>
    </w:p>
    <w:p w:rsidR="0048647E" w:rsidRPr="000B015C" w:rsidRDefault="0048647E" w:rsidP="00021399">
      <w:pPr>
        <w:pStyle w:val="Bodytext80"/>
        <w:shd w:val="clear" w:color="auto" w:fill="auto"/>
        <w:ind w:firstLine="680"/>
        <w:rPr>
          <w:i w:val="0"/>
          <w:color w:val="000000"/>
          <w:sz w:val="28"/>
          <w:szCs w:val="28"/>
          <w:lang w:val="vi-VN" w:eastAsia="vi-VN" w:bidi="vi-VN"/>
        </w:rPr>
      </w:pPr>
    </w:p>
    <w:p w:rsidR="007D0E66" w:rsidRPr="000B015C" w:rsidRDefault="007D0E66" w:rsidP="007D0E66">
      <w:pPr>
        <w:spacing w:before="120" w:after="120"/>
        <w:jc w:val="both"/>
        <w:rPr>
          <w:rFonts w:ascii="Times New Roman" w:hAnsi="Times New Roman" w:cs="Times New Roman"/>
          <w:b/>
          <w:color w:val="000000"/>
          <w:sz w:val="28"/>
          <w:szCs w:val="28"/>
          <w:lang w:val="vi-VN" w:eastAsia="vi-VN" w:bidi="vi-VN"/>
        </w:rPr>
      </w:pPr>
    </w:p>
    <w:p w:rsidR="00B06B82" w:rsidRPr="000B015C" w:rsidRDefault="00B06B82" w:rsidP="00B06B82">
      <w:pPr>
        <w:spacing w:before="120" w:after="120"/>
        <w:jc w:val="both"/>
        <w:rPr>
          <w:rFonts w:ascii="Times New Roman" w:hAnsi="Times New Roman" w:cs="Times New Roman"/>
          <w:sz w:val="28"/>
          <w:szCs w:val="28"/>
          <w:lang w:val="vi-VN"/>
        </w:rPr>
      </w:pPr>
    </w:p>
    <w:p w:rsidR="00CE3747" w:rsidRPr="000B015C" w:rsidRDefault="00CE3747" w:rsidP="00B06B82">
      <w:pPr>
        <w:jc w:val="both"/>
        <w:rPr>
          <w:rFonts w:ascii="Times New Roman" w:hAnsi="Times New Roman" w:cs="Times New Roman"/>
          <w:sz w:val="28"/>
          <w:szCs w:val="28"/>
          <w:lang w:val="vi-VN"/>
        </w:rPr>
      </w:pPr>
    </w:p>
    <w:p w:rsidR="00B06B82" w:rsidRPr="000B015C" w:rsidRDefault="00B06B82">
      <w:pPr>
        <w:jc w:val="both"/>
        <w:rPr>
          <w:rFonts w:ascii="Times New Roman" w:hAnsi="Times New Roman" w:cs="Times New Roman"/>
          <w:sz w:val="28"/>
          <w:szCs w:val="28"/>
          <w:lang w:val="vi-VN"/>
        </w:rPr>
      </w:pPr>
    </w:p>
    <w:p w:rsidR="004570D1" w:rsidRPr="000B015C" w:rsidRDefault="004570D1">
      <w:pPr>
        <w:jc w:val="both"/>
        <w:rPr>
          <w:rFonts w:ascii="Times New Roman" w:hAnsi="Times New Roman" w:cs="Times New Roman"/>
          <w:sz w:val="28"/>
          <w:szCs w:val="28"/>
          <w:lang w:val="vi-VN"/>
        </w:rPr>
      </w:pPr>
    </w:p>
    <w:sectPr w:rsidR="004570D1" w:rsidRPr="000B015C" w:rsidSect="00585E64">
      <w:headerReference w:type="default" r:id="rId9"/>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85D" w:rsidRDefault="00E6685D" w:rsidP="00F467AF">
      <w:pPr>
        <w:spacing w:after="0" w:line="240" w:lineRule="auto"/>
      </w:pPr>
      <w:r>
        <w:separator/>
      </w:r>
    </w:p>
  </w:endnote>
  <w:endnote w:type="continuationSeparator" w:id="0">
    <w:p w:rsidR="00E6685D" w:rsidRDefault="00E6685D" w:rsidP="00F46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85D" w:rsidRDefault="00E6685D" w:rsidP="00F467AF">
      <w:pPr>
        <w:spacing w:after="0" w:line="240" w:lineRule="auto"/>
      </w:pPr>
      <w:r>
        <w:separator/>
      </w:r>
    </w:p>
  </w:footnote>
  <w:footnote w:type="continuationSeparator" w:id="0">
    <w:p w:rsidR="00E6685D" w:rsidRDefault="00E6685D" w:rsidP="00F46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148906"/>
      <w:docPartObj>
        <w:docPartGallery w:val="Page Numbers (Top of Page)"/>
        <w:docPartUnique/>
      </w:docPartObj>
    </w:sdtPr>
    <w:sdtEndPr>
      <w:rPr>
        <w:noProof/>
      </w:rPr>
    </w:sdtEndPr>
    <w:sdtContent>
      <w:p w:rsidR="00F467AF" w:rsidRDefault="00F467AF">
        <w:pPr>
          <w:pStyle w:val="Header"/>
          <w:jc w:val="center"/>
        </w:pPr>
        <w:r>
          <w:fldChar w:fldCharType="begin"/>
        </w:r>
        <w:r>
          <w:instrText xml:space="preserve"> PAGE   \* MERGEFORMAT </w:instrText>
        </w:r>
        <w:r>
          <w:fldChar w:fldCharType="separate"/>
        </w:r>
        <w:r w:rsidR="00120A02">
          <w:rPr>
            <w:noProof/>
          </w:rPr>
          <w:t>2</w:t>
        </w:r>
        <w:r>
          <w:rPr>
            <w:noProof/>
          </w:rPr>
          <w:fldChar w:fldCharType="end"/>
        </w:r>
      </w:p>
    </w:sdtContent>
  </w:sdt>
  <w:p w:rsidR="00F467AF" w:rsidRDefault="00F467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A3FE0"/>
    <w:multiLevelType w:val="multilevel"/>
    <w:tmpl w:val="846CB4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A70338"/>
    <w:multiLevelType w:val="multilevel"/>
    <w:tmpl w:val="61682E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C960B3"/>
    <w:multiLevelType w:val="multilevel"/>
    <w:tmpl w:val="07A8F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A5F5017"/>
    <w:multiLevelType w:val="multilevel"/>
    <w:tmpl w:val="B4661D88"/>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AE"/>
    <w:rsid w:val="00021399"/>
    <w:rsid w:val="00037919"/>
    <w:rsid w:val="000B015C"/>
    <w:rsid w:val="00117B05"/>
    <w:rsid w:val="00120A02"/>
    <w:rsid w:val="001405E4"/>
    <w:rsid w:val="00141D9F"/>
    <w:rsid w:val="00166AF3"/>
    <w:rsid w:val="00197C68"/>
    <w:rsid w:val="001A4BA6"/>
    <w:rsid w:val="001C2BAA"/>
    <w:rsid w:val="001C56FA"/>
    <w:rsid w:val="001D3285"/>
    <w:rsid w:val="001F14F8"/>
    <w:rsid w:val="00212554"/>
    <w:rsid w:val="0027277F"/>
    <w:rsid w:val="0028374C"/>
    <w:rsid w:val="002C0B49"/>
    <w:rsid w:val="003931CD"/>
    <w:rsid w:val="004344D9"/>
    <w:rsid w:val="00452E6C"/>
    <w:rsid w:val="004570D1"/>
    <w:rsid w:val="004764CC"/>
    <w:rsid w:val="00480DB7"/>
    <w:rsid w:val="00481C6F"/>
    <w:rsid w:val="0048245B"/>
    <w:rsid w:val="0048647E"/>
    <w:rsid w:val="00486917"/>
    <w:rsid w:val="004F686C"/>
    <w:rsid w:val="00525C9E"/>
    <w:rsid w:val="00547CB6"/>
    <w:rsid w:val="00573ED0"/>
    <w:rsid w:val="00585E64"/>
    <w:rsid w:val="00654ACE"/>
    <w:rsid w:val="00677642"/>
    <w:rsid w:val="006D0C50"/>
    <w:rsid w:val="00701BA1"/>
    <w:rsid w:val="0070625F"/>
    <w:rsid w:val="007807F6"/>
    <w:rsid w:val="007D0E66"/>
    <w:rsid w:val="007D296E"/>
    <w:rsid w:val="007F4F3D"/>
    <w:rsid w:val="007F6B99"/>
    <w:rsid w:val="008B385F"/>
    <w:rsid w:val="008F0BF6"/>
    <w:rsid w:val="00901D0F"/>
    <w:rsid w:val="009716AE"/>
    <w:rsid w:val="00A2345E"/>
    <w:rsid w:val="00A51AF8"/>
    <w:rsid w:val="00A55B0E"/>
    <w:rsid w:val="00AC339B"/>
    <w:rsid w:val="00B044F1"/>
    <w:rsid w:val="00B06B82"/>
    <w:rsid w:val="00B30558"/>
    <w:rsid w:val="00B71DF7"/>
    <w:rsid w:val="00BA3EF9"/>
    <w:rsid w:val="00BB7979"/>
    <w:rsid w:val="00BD0B2D"/>
    <w:rsid w:val="00C177C9"/>
    <w:rsid w:val="00C405E1"/>
    <w:rsid w:val="00CE04AB"/>
    <w:rsid w:val="00CE3747"/>
    <w:rsid w:val="00D47C40"/>
    <w:rsid w:val="00D86DA4"/>
    <w:rsid w:val="00DA325D"/>
    <w:rsid w:val="00DA6873"/>
    <w:rsid w:val="00DB585C"/>
    <w:rsid w:val="00DE1B73"/>
    <w:rsid w:val="00DF0881"/>
    <w:rsid w:val="00DF38F7"/>
    <w:rsid w:val="00E0266D"/>
    <w:rsid w:val="00E2021A"/>
    <w:rsid w:val="00E34826"/>
    <w:rsid w:val="00E5306E"/>
    <w:rsid w:val="00E636CE"/>
    <w:rsid w:val="00E64F90"/>
    <w:rsid w:val="00E6685D"/>
    <w:rsid w:val="00E74412"/>
    <w:rsid w:val="00ED1B92"/>
    <w:rsid w:val="00EF6467"/>
    <w:rsid w:val="00F467AF"/>
    <w:rsid w:val="00F841E0"/>
    <w:rsid w:val="00FB1724"/>
    <w:rsid w:val="00FC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44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3747"/>
    <w:pPr>
      <w:ind w:left="720"/>
      <w:contextualSpacing/>
    </w:pPr>
  </w:style>
  <w:style w:type="character" w:customStyle="1" w:styleId="Bodytext2">
    <w:name w:val="Body text (2)_"/>
    <w:basedOn w:val="DefaultParagraphFont"/>
    <w:link w:val="Bodytext20"/>
    <w:rsid w:val="00CE04AB"/>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CE04AB"/>
    <w:pPr>
      <w:widowControl w:val="0"/>
      <w:shd w:val="clear" w:color="auto" w:fill="FFFFFF"/>
      <w:spacing w:before="660" w:after="300" w:line="302" w:lineRule="exact"/>
      <w:ind w:hanging="440"/>
    </w:pPr>
    <w:rPr>
      <w:rFonts w:ascii="Times New Roman" w:eastAsia="Times New Roman" w:hAnsi="Times New Roman" w:cs="Times New Roman"/>
      <w:sz w:val="26"/>
      <w:szCs w:val="26"/>
    </w:rPr>
  </w:style>
  <w:style w:type="character" w:customStyle="1" w:styleId="Heading12">
    <w:name w:val="Heading #1 (2)_"/>
    <w:basedOn w:val="DefaultParagraphFont"/>
    <w:rsid w:val="00B06B82"/>
    <w:rPr>
      <w:rFonts w:ascii="Century Schoolbook" w:eastAsia="Century Schoolbook" w:hAnsi="Century Schoolbook" w:cs="Century Schoolbook"/>
      <w:b w:val="0"/>
      <w:bCs w:val="0"/>
      <w:i w:val="0"/>
      <w:iCs w:val="0"/>
      <w:smallCaps w:val="0"/>
      <w:strike w:val="0"/>
      <w:sz w:val="28"/>
      <w:szCs w:val="28"/>
      <w:u w:val="none"/>
    </w:rPr>
  </w:style>
  <w:style w:type="character" w:customStyle="1" w:styleId="Heading120">
    <w:name w:val="Heading #1 (2)"/>
    <w:basedOn w:val="Heading12"/>
    <w:rsid w:val="00B06B82"/>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vi-VN" w:eastAsia="vi-VN" w:bidi="vi-VN"/>
    </w:rPr>
  </w:style>
  <w:style w:type="character" w:customStyle="1" w:styleId="Bodytext2Bold">
    <w:name w:val="Body text (2) + Bold"/>
    <w:aliases w:val="Italic"/>
    <w:basedOn w:val="Bodytext2"/>
    <w:rsid w:val="0070625F"/>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Bodytext212pt">
    <w:name w:val="Body text (2) + 12 pt"/>
    <w:aliases w:val="Spacing 0 pt"/>
    <w:basedOn w:val="Bodytext2"/>
    <w:rsid w:val="0070625F"/>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vi-VN" w:eastAsia="vi-VN" w:bidi="vi-VN"/>
    </w:rPr>
  </w:style>
  <w:style w:type="character" w:customStyle="1" w:styleId="Bodytext2Italic">
    <w:name w:val="Body text (2) + Italic"/>
    <w:basedOn w:val="Bodytext2"/>
    <w:rsid w:val="004570D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Bodytext7">
    <w:name w:val="Body text (7)_"/>
    <w:basedOn w:val="DefaultParagraphFont"/>
    <w:link w:val="Bodytext70"/>
    <w:rsid w:val="00021399"/>
    <w:rPr>
      <w:rFonts w:ascii="Times New Roman" w:eastAsia="Times New Roman" w:hAnsi="Times New Roman" w:cs="Times New Roman"/>
      <w:b/>
      <w:bCs/>
      <w:sz w:val="26"/>
      <w:szCs w:val="26"/>
      <w:shd w:val="clear" w:color="auto" w:fill="FFFFFF"/>
    </w:rPr>
  </w:style>
  <w:style w:type="character" w:customStyle="1" w:styleId="Bodytext8">
    <w:name w:val="Body text (8)_"/>
    <w:basedOn w:val="DefaultParagraphFont"/>
    <w:link w:val="Bodytext80"/>
    <w:rsid w:val="00021399"/>
    <w:rPr>
      <w:rFonts w:ascii="Times New Roman" w:eastAsia="Times New Roman" w:hAnsi="Times New Roman" w:cs="Times New Roman"/>
      <w:b/>
      <w:bCs/>
      <w:i/>
      <w:iCs/>
      <w:sz w:val="26"/>
      <w:szCs w:val="26"/>
      <w:shd w:val="clear" w:color="auto" w:fill="FFFFFF"/>
    </w:rPr>
  </w:style>
  <w:style w:type="paragraph" w:customStyle="1" w:styleId="Bodytext70">
    <w:name w:val="Body text (7)"/>
    <w:basedOn w:val="Normal"/>
    <w:link w:val="Bodytext7"/>
    <w:rsid w:val="00021399"/>
    <w:pPr>
      <w:widowControl w:val="0"/>
      <w:shd w:val="clear" w:color="auto" w:fill="FFFFFF"/>
      <w:spacing w:after="0" w:line="360" w:lineRule="exact"/>
      <w:ind w:firstLine="560"/>
      <w:jc w:val="both"/>
    </w:pPr>
    <w:rPr>
      <w:rFonts w:ascii="Times New Roman" w:eastAsia="Times New Roman" w:hAnsi="Times New Roman" w:cs="Times New Roman"/>
      <w:b/>
      <w:bCs/>
      <w:sz w:val="26"/>
      <w:szCs w:val="26"/>
    </w:rPr>
  </w:style>
  <w:style w:type="paragraph" w:customStyle="1" w:styleId="Bodytext80">
    <w:name w:val="Body text (8)"/>
    <w:basedOn w:val="Normal"/>
    <w:link w:val="Bodytext8"/>
    <w:rsid w:val="00021399"/>
    <w:pPr>
      <w:widowControl w:val="0"/>
      <w:shd w:val="clear" w:color="auto" w:fill="FFFFFF"/>
      <w:spacing w:after="0" w:line="360" w:lineRule="exact"/>
      <w:jc w:val="both"/>
    </w:pPr>
    <w:rPr>
      <w:rFonts w:ascii="Times New Roman" w:eastAsia="Times New Roman" w:hAnsi="Times New Roman" w:cs="Times New Roman"/>
      <w:b/>
      <w:bCs/>
      <w:i/>
      <w:iCs/>
      <w:sz w:val="26"/>
      <w:szCs w:val="26"/>
    </w:rPr>
  </w:style>
  <w:style w:type="character" w:customStyle="1" w:styleId="Heading1Char">
    <w:name w:val="Heading 1 Char"/>
    <w:basedOn w:val="DefaultParagraphFont"/>
    <w:link w:val="Heading1"/>
    <w:uiPriority w:val="9"/>
    <w:rsid w:val="00B044F1"/>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F46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F"/>
  </w:style>
  <w:style w:type="paragraph" w:styleId="Footer">
    <w:name w:val="footer"/>
    <w:basedOn w:val="Normal"/>
    <w:link w:val="FooterChar"/>
    <w:uiPriority w:val="99"/>
    <w:unhideWhenUsed/>
    <w:rsid w:val="00F46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F"/>
  </w:style>
  <w:style w:type="paragraph" w:styleId="BalloonText">
    <w:name w:val="Balloon Text"/>
    <w:basedOn w:val="Normal"/>
    <w:link w:val="BalloonTextChar"/>
    <w:uiPriority w:val="99"/>
    <w:semiHidden/>
    <w:unhideWhenUsed/>
    <w:rsid w:val="00120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A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44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3747"/>
    <w:pPr>
      <w:ind w:left="720"/>
      <w:contextualSpacing/>
    </w:pPr>
  </w:style>
  <w:style w:type="character" w:customStyle="1" w:styleId="Bodytext2">
    <w:name w:val="Body text (2)_"/>
    <w:basedOn w:val="DefaultParagraphFont"/>
    <w:link w:val="Bodytext20"/>
    <w:rsid w:val="00CE04AB"/>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CE04AB"/>
    <w:pPr>
      <w:widowControl w:val="0"/>
      <w:shd w:val="clear" w:color="auto" w:fill="FFFFFF"/>
      <w:spacing w:before="660" w:after="300" w:line="302" w:lineRule="exact"/>
      <w:ind w:hanging="440"/>
    </w:pPr>
    <w:rPr>
      <w:rFonts w:ascii="Times New Roman" w:eastAsia="Times New Roman" w:hAnsi="Times New Roman" w:cs="Times New Roman"/>
      <w:sz w:val="26"/>
      <w:szCs w:val="26"/>
    </w:rPr>
  </w:style>
  <w:style w:type="character" w:customStyle="1" w:styleId="Heading12">
    <w:name w:val="Heading #1 (2)_"/>
    <w:basedOn w:val="DefaultParagraphFont"/>
    <w:rsid w:val="00B06B82"/>
    <w:rPr>
      <w:rFonts w:ascii="Century Schoolbook" w:eastAsia="Century Schoolbook" w:hAnsi="Century Schoolbook" w:cs="Century Schoolbook"/>
      <w:b w:val="0"/>
      <w:bCs w:val="0"/>
      <w:i w:val="0"/>
      <w:iCs w:val="0"/>
      <w:smallCaps w:val="0"/>
      <w:strike w:val="0"/>
      <w:sz w:val="28"/>
      <w:szCs w:val="28"/>
      <w:u w:val="none"/>
    </w:rPr>
  </w:style>
  <w:style w:type="character" w:customStyle="1" w:styleId="Heading120">
    <w:name w:val="Heading #1 (2)"/>
    <w:basedOn w:val="Heading12"/>
    <w:rsid w:val="00B06B82"/>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vi-VN" w:eastAsia="vi-VN" w:bidi="vi-VN"/>
    </w:rPr>
  </w:style>
  <w:style w:type="character" w:customStyle="1" w:styleId="Bodytext2Bold">
    <w:name w:val="Body text (2) + Bold"/>
    <w:aliases w:val="Italic"/>
    <w:basedOn w:val="Bodytext2"/>
    <w:rsid w:val="0070625F"/>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Bodytext212pt">
    <w:name w:val="Body text (2) + 12 pt"/>
    <w:aliases w:val="Spacing 0 pt"/>
    <w:basedOn w:val="Bodytext2"/>
    <w:rsid w:val="0070625F"/>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vi-VN" w:eastAsia="vi-VN" w:bidi="vi-VN"/>
    </w:rPr>
  </w:style>
  <w:style w:type="character" w:customStyle="1" w:styleId="Bodytext2Italic">
    <w:name w:val="Body text (2) + Italic"/>
    <w:basedOn w:val="Bodytext2"/>
    <w:rsid w:val="004570D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Bodytext7">
    <w:name w:val="Body text (7)_"/>
    <w:basedOn w:val="DefaultParagraphFont"/>
    <w:link w:val="Bodytext70"/>
    <w:rsid w:val="00021399"/>
    <w:rPr>
      <w:rFonts w:ascii="Times New Roman" w:eastAsia="Times New Roman" w:hAnsi="Times New Roman" w:cs="Times New Roman"/>
      <w:b/>
      <w:bCs/>
      <w:sz w:val="26"/>
      <w:szCs w:val="26"/>
      <w:shd w:val="clear" w:color="auto" w:fill="FFFFFF"/>
    </w:rPr>
  </w:style>
  <w:style w:type="character" w:customStyle="1" w:styleId="Bodytext8">
    <w:name w:val="Body text (8)_"/>
    <w:basedOn w:val="DefaultParagraphFont"/>
    <w:link w:val="Bodytext80"/>
    <w:rsid w:val="00021399"/>
    <w:rPr>
      <w:rFonts w:ascii="Times New Roman" w:eastAsia="Times New Roman" w:hAnsi="Times New Roman" w:cs="Times New Roman"/>
      <w:b/>
      <w:bCs/>
      <w:i/>
      <w:iCs/>
      <w:sz w:val="26"/>
      <w:szCs w:val="26"/>
      <w:shd w:val="clear" w:color="auto" w:fill="FFFFFF"/>
    </w:rPr>
  </w:style>
  <w:style w:type="paragraph" w:customStyle="1" w:styleId="Bodytext70">
    <w:name w:val="Body text (7)"/>
    <w:basedOn w:val="Normal"/>
    <w:link w:val="Bodytext7"/>
    <w:rsid w:val="00021399"/>
    <w:pPr>
      <w:widowControl w:val="0"/>
      <w:shd w:val="clear" w:color="auto" w:fill="FFFFFF"/>
      <w:spacing w:after="0" w:line="360" w:lineRule="exact"/>
      <w:ind w:firstLine="560"/>
      <w:jc w:val="both"/>
    </w:pPr>
    <w:rPr>
      <w:rFonts w:ascii="Times New Roman" w:eastAsia="Times New Roman" w:hAnsi="Times New Roman" w:cs="Times New Roman"/>
      <w:b/>
      <w:bCs/>
      <w:sz w:val="26"/>
      <w:szCs w:val="26"/>
    </w:rPr>
  </w:style>
  <w:style w:type="paragraph" w:customStyle="1" w:styleId="Bodytext80">
    <w:name w:val="Body text (8)"/>
    <w:basedOn w:val="Normal"/>
    <w:link w:val="Bodytext8"/>
    <w:rsid w:val="00021399"/>
    <w:pPr>
      <w:widowControl w:val="0"/>
      <w:shd w:val="clear" w:color="auto" w:fill="FFFFFF"/>
      <w:spacing w:after="0" w:line="360" w:lineRule="exact"/>
      <w:jc w:val="both"/>
    </w:pPr>
    <w:rPr>
      <w:rFonts w:ascii="Times New Roman" w:eastAsia="Times New Roman" w:hAnsi="Times New Roman" w:cs="Times New Roman"/>
      <w:b/>
      <w:bCs/>
      <w:i/>
      <w:iCs/>
      <w:sz w:val="26"/>
      <w:szCs w:val="26"/>
    </w:rPr>
  </w:style>
  <w:style w:type="character" w:customStyle="1" w:styleId="Heading1Char">
    <w:name w:val="Heading 1 Char"/>
    <w:basedOn w:val="DefaultParagraphFont"/>
    <w:link w:val="Heading1"/>
    <w:uiPriority w:val="9"/>
    <w:rsid w:val="00B044F1"/>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F46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F"/>
  </w:style>
  <w:style w:type="paragraph" w:styleId="Footer">
    <w:name w:val="footer"/>
    <w:basedOn w:val="Normal"/>
    <w:link w:val="FooterChar"/>
    <w:uiPriority w:val="99"/>
    <w:unhideWhenUsed/>
    <w:rsid w:val="00F46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F"/>
  </w:style>
  <w:style w:type="paragraph" w:styleId="BalloonText">
    <w:name w:val="Balloon Text"/>
    <w:basedOn w:val="Normal"/>
    <w:link w:val="BalloonTextChar"/>
    <w:uiPriority w:val="99"/>
    <w:semiHidden/>
    <w:unhideWhenUsed/>
    <w:rsid w:val="00120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03F6E-01A9-416F-B131-20C422DEC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Minh Hoa</cp:lastModifiedBy>
  <cp:revision>2</cp:revision>
  <cp:lastPrinted>2021-09-13T02:37:00Z</cp:lastPrinted>
  <dcterms:created xsi:type="dcterms:W3CDTF">2021-09-13T02:47:00Z</dcterms:created>
  <dcterms:modified xsi:type="dcterms:W3CDTF">2021-09-13T02:47:00Z</dcterms:modified>
</cp:coreProperties>
</file>